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3B0B1" w14:textId="77777777" w:rsidR="00B86171" w:rsidRPr="005908A0" w:rsidRDefault="00B86171" w:rsidP="003B1492">
      <w:pPr>
        <w:pStyle w:val="StandardWeb"/>
        <w:rPr>
          <w:rFonts w:ascii="Arial" w:hAnsi="Arial" w:cs="Arial"/>
          <w:b/>
          <w:sz w:val="20"/>
          <w:szCs w:val="20"/>
        </w:rPr>
      </w:pPr>
    </w:p>
    <w:p w14:paraId="5F6E1BB0" w14:textId="77777777" w:rsidR="005D4A51" w:rsidRPr="00C75A38" w:rsidRDefault="00B86171" w:rsidP="003B1492">
      <w:pPr>
        <w:pStyle w:val="StandardWeb"/>
        <w:rPr>
          <w:rFonts w:ascii="Arial" w:hAnsi="Arial" w:cs="Arial"/>
          <w:b/>
          <w:sz w:val="28"/>
          <w:szCs w:val="28"/>
        </w:rPr>
      </w:pPr>
      <w:r w:rsidRPr="00C75A38">
        <w:rPr>
          <w:rFonts w:ascii="Arial" w:hAnsi="Arial" w:cs="Arial"/>
          <w:b/>
          <w:sz w:val="28"/>
          <w:szCs w:val="28"/>
        </w:rPr>
        <w:t xml:space="preserve">PM </w:t>
      </w:r>
      <w:r w:rsidR="00DF2353" w:rsidRPr="00C75A38">
        <w:rPr>
          <w:rFonts w:ascii="Arial" w:hAnsi="Arial" w:cs="Arial"/>
          <w:b/>
          <w:sz w:val="28"/>
          <w:szCs w:val="28"/>
        </w:rPr>
        <w:t>–</w:t>
      </w:r>
      <w:r w:rsidRPr="00C75A38">
        <w:rPr>
          <w:rFonts w:ascii="Arial" w:hAnsi="Arial" w:cs="Arial"/>
          <w:b/>
          <w:sz w:val="28"/>
          <w:szCs w:val="28"/>
        </w:rPr>
        <w:t xml:space="preserve"> </w:t>
      </w:r>
      <w:r w:rsidR="00C75A38" w:rsidRPr="00C75A38">
        <w:rPr>
          <w:rFonts w:ascii="Arial" w:hAnsi="Arial" w:cs="Arial"/>
          <w:b/>
          <w:sz w:val="28"/>
          <w:szCs w:val="28"/>
        </w:rPr>
        <w:t xml:space="preserve">PopUp </w:t>
      </w:r>
      <w:proofErr w:type="spellStart"/>
      <w:r w:rsidR="00C75A38" w:rsidRPr="00C75A38">
        <w:rPr>
          <w:rFonts w:ascii="Arial" w:hAnsi="Arial" w:cs="Arial"/>
          <w:b/>
          <w:sz w:val="28"/>
          <w:szCs w:val="28"/>
        </w:rPr>
        <w:t>dorms</w:t>
      </w:r>
      <w:proofErr w:type="spellEnd"/>
      <w:r w:rsidR="00C75A38" w:rsidRPr="00C75A38">
        <w:rPr>
          <w:rFonts w:ascii="Arial" w:hAnsi="Arial" w:cs="Arial"/>
          <w:b/>
          <w:sz w:val="28"/>
          <w:szCs w:val="28"/>
        </w:rPr>
        <w:t xml:space="preserve"> </w:t>
      </w:r>
      <w:r w:rsidR="00DF2353" w:rsidRPr="00C75A38">
        <w:rPr>
          <w:rFonts w:ascii="Arial" w:hAnsi="Arial" w:cs="Arial"/>
          <w:b/>
          <w:sz w:val="28"/>
          <w:szCs w:val="28"/>
        </w:rPr>
        <w:t>World Gold Winner</w:t>
      </w:r>
      <w:r w:rsidR="00C75A38" w:rsidRPr="00C75A38">
        <w:rPr>
          <w:rFonts w:ascii="Arial" w:hAnsi="Arial" w:cs="Arial"/>
          <w:b/>
          <w:sz w:val="28"/>
          <w:szCs w:val="28"/>
        </w:rPr>
        <w:t xml:space="preserve"> für Leistbares Wohnen</w:t>
      </w:r>
      <w:r w:rsidRPr="00C75A38">
        <w:rPr>
          <w:rFonts w:ascii="Arial" w:hAnsi="Arial" w:cs="Arial"/>
          <w:sz w:val="28"/>
          <w:szCs w:val="28"/>
        </w:rPr>
        <w:br/>
        <w:t>Leistbares nachhaltiges Wohnen der Rekorde</w:t>
      </w:r>
    </w:p>
    <w:p w14:paraId="1E292148" w14:textId="77777777" w:rsidR="00BB6D97" w:rsidRDefault="00B86171" w:rsidP="003B1492">
      <w:pPr>
        <w:pStyle w:val="StandardWeb"/>
        <w:rPr>
          <w:rFonts w:ascii="Arial" w:hAnsi="Arial" w:cs="Arial"/>
          <w:i/>
          <w:sz w:val="20"/>
          <w:szCs w:val="20"/>
        </w:rPr>
      </w:pPr>
      <w:r>
        <w:rPr>
          <w:rFonts w:ascii="Arial" w:hAnsi="Arial" w:cs="Arial"/>
          <w:i/>
          <w:sz w:val="20"/>
          <w:szCs w:val="20"/>
        </w:rPr>
        <w:t xml:space="preserve">Der weltweite </w:t>
      </w:r>
      <w:r w:rsidR="00DF2353" w:rsidRPr="00DF2353">
        <w:rPr>
          <w:rFonts w:ascii="Arial" w:hAnsi="Arial" w:cs="Arial"/>
          <w:i/>
          <w:sz w:val="20"/>
          <w:szCs w:val="20"/>
        </w:rPr>
        <w:t>FIABCI WORLD PRIX D’EXCELLENCE AWARDS</w:t>
      </w:r>
      <w:r w:rsidR="00DF2353">
        <w:rPr>
          <w:rFonts w:ascii="Arial" w:hAnsi="Arial" w:cs="Arial"/>
          <w:i/>
          <w:sz w:val="20"/>
          <w:szCs w:val="20"/>
        </w:rPr>
        <w:t xml:space="preserve"> erging in der Kategorie „Leistbares Wohnen“ an die </w:t>
      </w:r>
      <w:r w:rsidR="005C33D4">
        <w:rPr>
          <w:rFonts w:ascii="Arial" w:hAnsi="Arial" w:cs="Arial"/>
          <w:i/>
          <w:sz w:val="20"/>
          <w:szCs w:val="20"/>
        </w:rPr>
        <w:t xml:space="preserve">PopUp </w:t>
      </w:r>
      <w:proofErr w:type="spellStart"/>
      <w:r w:rsidR="005C33D4">
        <w:rPr>
          <w:rFonts w:ascii="Arial" w:hAnsi="Arial" w:cs="Arial"/>
          <w:i/>
          <w:sz w:val="20"/>
          <w:szCs w:val="20"/>
        </w:rPr>
        <w:t>dorms</w:t>
      </w:r>
      <w:proofErr w:type="spellEnd"/>
      <w:r w:rsidR="005C33D4">
        <w:rPr>
          <w:rFonts w:ascii="Arial" w:hAnsi="Arial" w:cs="Arial"/>
          <w:i/>
          <w:sz w:val="20"/>
          <w:szCs w:val="20"/>
        </w:rPr>
        <w:t xml:space="preserve"> in der Seestadt Aspern in Wien. </w:t>
      </w:r>
      <w:r w:rsidR="00DF2353">
        <w:rPr>
          <w:rFonts w:ascii="Arial" w:hAnsi="Arial" w:cs="Arial"/>
          <w:i/>
          <w:sz w:val="20"/>
          <w:szCs w:val="20"/>
        </w:rPr>
        <w:t xml:space="preserve">Damit konnte dieser begehrte Immobilienpreis erstmals in seiner Geschichte nach Österreich geholt werden. Die World Gold Winner </w:t>
      </w:r>
      <w:r w:rsidR="005C33D4">
        <w:rPr>
          <w:rFonts w:ascii="Arial" w:hAnsi="Arial" w:cs="Arial"/>
          <w:i/>
          <w:sz w:val="20"/>
          <w:szCs w:val="20"/>
        </w:rPr>
        <w:t>bewies</w:t>
      </w:r>
      <w:r w:rsidR="006E3142">
        <w:rPr>
          <w:rFonts w:ascii="Arial" w:hAnsi="Arial" w:cs="Arial"/>
          <w:i/>
          <w:sz w:val="20"/>
          <w:szCs w:val="20"/>
        </w:rPr>
        <w:t>en mit diesem außergewöhnlichen Studentenheim, dass klimaschonendes nachhaltiges Bauen in Passivhaus-Standard sogar erheblich günstiger als konventionelle</w:t>
      </w:r>
      <w:r w:rsidR="000A1722">
        <w:rPr>
          <w:rFonts w:ascii="Arial" w:hAnsi="Arial" w:cs="Arial"/>
          <w:i/>
          <w:sz w:val="20"/>
          <w:szCs w:val="20"/>
        </w:rPr>
        <w:t>s</w:t>
      </w:r>
      <w:r w:rsidR="006E3142">
        <w:rPr>
          <w:rFonts w:ascii="Arial" w:hAnsi="Arial" w:cs="Arial"/>
          <w:i/>
          <w:sz w:val="20"/>
          <w:szCs w:val="20"/>
        </w:rPr>
        <w:t xml:space="preserve"> Bauen </w:t>
      </w:r>
      <w:r w:rsidR="005971C7">
        <w:rPr>
          <w:rFonts w:ascii="Arial" w:hAnsi="Arial" w:cs="Arial"/>
          <w:i/>
          <w:sz w:val="20"/>
          <w:szCs w:val="20"/>
        </w:rPr>
        <w:t>sein kann.</w:t>
      </w:r>
      <w:r w:rsidR="006E3142">
        <w:rPr>
          <w:rFonts w:ascii="Arial" w:hAnsi="Arial" w:cs="Arial"/>
          <w:i/>
          <w:sz w:val="20"/>
          <w:szCs w:val="20"/>
        </w:rPr>
        <w:t xml:space="preserve"> </w:t>
      </w:r>
      <w:r w:rsidR="005971C7">
        <w:rPr>
          <w:rFonts w:ascii="Arial" w:hAnsi="Arial" w:cs="Arial"/>
          <w:i/>
          <w:sz w:val="20"/>
          <w:szCs w:val="20"/>
        </w:rPr>
        <w:t>E</w:t>
      </w:r>
      <w:r w:rsidR="006E3142">
        <w:rPr>
          <w:rFonts w:ascii="Arial" w:hAnsi="Arial" w:cs="Arial"/>
          <w:i/>
          <w:sz w:val="20"/>
          <w:szCs w:val="20"/>
        </w:rPr>
        <w:t xml:space="preserve">ngagierter Klimaschutz </w:t>
      </w:r>
      <w:r w:rsidR="005971C7">
        <w:rPr>
          <w:rFonts w:ascii="Arial" w:hAnsi="Arial" w:cs="Arial"/>
          <w:i/>
          <w:sz w:val="20"/>
          <w:szCs w:val="20"/>
        </w:rPr>
        <w:t xml:space="preserve">ist </w:t>
      </w:r>
      <w:r w:rsidR="005C33D4">
        <w:rPr>
          <w:rFonts w:ascii="Arial" w:hAnsi="Arial" w:cs="Arial"/>
          <w:i/>
          <w:sz w:val="20"/>
          <w:szCs w:val="20"/>
        </w:rPr>
        <w:t xml:space="preserve">eben </w:t>
      </w:r>
      <w:r w:rsidR="006E3142">
        <w:rPr>
          <w:rFonts w:ascii="Arial" w:hAnsi="Arial" w:cs="Arial"/>
          <w:i/>
          <w:sz w:val="20"/>
          <w:szCs w:val="20"/>
        </w:rPr>
        <w:t>für ALLE Menschen leistbar.</w:t>
      </w:r>
    </w:p>
    <w:p w14:paraId="2AEE81AD" w14:textId="77777777" w:rsidR="00DF2353" w:rsidRPr="00726E06" w:rsidRDefault="00CF33D1" w:rsidP="003B1492">
      <w:pPr>
        <w:pStyle w:val="StandardWeb"/>
        <w:rPr>
          <w:rFonts w:ascii="Arial" w:hAnsi="Arial" w:cs="Arial"/>
          <w:sz w:val="18"/>
          <w:szCs w:val="18"/>
        </w:rPr>
      </w:pPr>
      <w:bookmarkStart w:id="0" w:name="_GoBack"/>
      <w:r>
        <w:rPr>
          <w:noProof/>
        </w:rPr>
        <w:drawing>
          <wp:inline distT="0" distB="0" distL="0" distR="0" wp14:anchorId="127AEA6D" wp14:editId="492BBFC0">
            <wp:extent cx="5760720" cy="3841115"/>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760720" cy="3841115"/>
                    </a:xfrm>
                    <a:prstGeom prst="rect">
                      <a:avLst/>
                    </a:prstGeom>
                    <a:noFill/>
                    <a:ln>
                      <a:noFill/>
                    </a:ln>
                  </pic:spPr>
                </pic:pic>
              </a:graphicData>
            </a:graphic>
          </wp:inline>
        </w:drawing>
      </w:r>
      <w:bookmarkEnd w:id="0"/>
      <w:r w:rsidR="00726E06">
        <w:rPr>
          <w:rFonts w:ascii="Arial" w:hAnsi="Arial" w:cs="Arial"/>
          <w:i/>
          <w:sz w:val="20"/>
          <w:szCs w:val="20"/>
        </w:rPr>
        <w:br/>
      </w:r>
      <w:r w:rsidR="00726E06">
        <w:rPr>
          <w:rFonts w:ascii="Arial" w:hAnsi="Arial" w:cs="Arial"/>
          <w:sz w:val="18"/>
          <w:szCs w:val="18"/>
        </w:rPr>
        <w:t xml:space="preserve">Bild 1: </w:t>
      </w:r>
      <w:r w:rsidR="00726E06" w:rsidRPr="00726E06">
        <w:rPr>
          <w:rFonts w:ascii="Arial" w:hAnsi="Arial" w:cs="Arial"/>
          <w:sz w:val="18"/>
          <w:szCs w:val="18"/>
        </w:rPr>
        <w:t>Das World Gold Winner Team v.l.n.r.:</w:t>
      </w:r>
      <w:r w:rsidR="00726E06">
        <w:rPr>
          <w:rFonts w:ascii="Arial" w:hAnsi="Arial" w:cs="Arial"/>
          <w:sz w:val="18"/>
          <w:szCs w:val="18"/>
        </w:rPr>
        <w:t xml:space="preserve"> Christian </w:t>
      </w:r>
      <w:proofErr w:type="spellStart"/>
      <w:r w:rsidR="00726E06" w:rsidRPr="00726E06">
        <w:rPr>
          <w:rFonts w:ascii="Arial" w:hAnsi="Arial" w:cs="Arial"/>
          <w:sz w:val="18"/>
          <w:szCs w:val="18"/>
        </w:rPr>
        <w:t>Frömel</w:t>
      </w:r>
      <w:proofErr w:type="spellEnd"/>
      <w:r w:rsidR="00726E06">
        <w:rPr>
          <w:rFonts w:ascii="Arial" w:hAnsi="Arial" w:cs="Arial"/>
          <w:sz w:val="18"/>
          <w:szCs w:val="18"/>
        </w:rPr>
        <w:t xml:space="preserve">, Thomas </w:t>
      </w:r>
      <w:proofErr w:type="spellStart"/>
      <w:r w:rsidR="00726E06" w:rsidRPr="00726E06">
        <w:rPr>
          <w:rFonts w:ascii="Arial" w:hAnsi="Arial" w:cs="Arial"/>
          <w:sz w:val="18"/>
          <w:szCs w:val="18"/>
        </w:rPr>
        <w:t>Lebinger</w:t>
      </w:r>
      <w:proofErr w:type="spellEnd"/>
      <w:r w:rsidR="00726E06">
        <w:rPr>
          <w:rFonts w:ascii="Arial" w:hAnsi="Arial" w:cs="Arial"/>
          <w:sz w:val="18"/>
          <w:szCs w:val="18"/>
        </w:rPr>
        <w:t xml:space="preserve">, Markus </w:t>
      </w:r>
      <w:r w:rsidR="00726E06" w:rsidRPr="00726E06">
        <w:rPr>
          <w:rFonts w:ascii="Arial" w:hAnsi="Arial" w:cs="Arial"/>
          <w:sz w:val="18"/>
          <w:szCs w:val="18"/>
        </w:rPr>
        <w:t>Fischer</w:t>
      </w:r>
      <w:r w:rsidR="00726E06">
        <w:rPr>
          <w:rFonts w:ascii="Arial" w:hAnsi="Arial" w:cs="Arial"/>
          <w:sz w:val="18"/>
          <w:szCs w:val="18"/>
        </w:rPr>
        <w:t xml:space="preserve">, Günter Lang, Sabine </w:t>
      </w:r>
      <w:proofErr w:type="spellStart"/>
      <w:r w:rsidR="00726E06">
        <w:rPr>
          <w:rFonts w:ascii="Arial" w:hAnsi="Arial" w:cs="Arial"/>
          <w:sz w:val="18"/>
          <w:szCs w:val="18"/>
        </w:rPr>
        <w:t>Stra</w:t>
      </w:r>
      <w:r w:rsidR="00332E1B">
        <w:rPr>
          <w:rFonts w:ascii="Arial" w:hAnsi="Arial" w:cs="Arial"/>
          <w:sz w:val="18"/>
          <w:szCs w:val="18"/>
        </w:rPr>
        <w:t>ß</w:t>
      </w:r>
      <w:r w:rsidR="00726E06">
        <w:rPr>
          <w:rFonts w:ascii="Arial" w:hAnsi="Arial" w:cs="Arial"/>
          <w:sz w:val="18"/>
          <w:szCs w:val="18"/>
        </w:rPr>
        <w:t>er</w:t>
      </w:r>
      <w:proofErr w:type="spellEnd"/>
      <w:r w:rsidR="00726E06">
        <w:rPr>
          <w:rFonts w:ascii="Arial" w:hAnsi="Arial" w:cs="Arial"/>
          <w:sz w:val="18"/>
          <w:szCs w:val="18"/>
        </w:rPr>
        <w:t xml:space="preserve">, Michael </w:t>
      </w:r>
      <w:proofErr w:type="spellStart"/>
      <w:r w:rsidR="00726E06">
        <w:rPr>
          <w:rFonts w:ascii="Arial" w:hAnsi="Arial" w:cs="Arial"/>
          <w:sz w:val="18"/>
          <w:szCs w:val="18"/>
        </w:rPr>
        <w:t>Gehbauer</w:t>
      </w:r>
      <w:proofErr w:type="spellEnd"/>
      <w:r w:rsidR="00726E06">
        <w:rPr>
          <w:rFonts w:ascii="Arial" w:hAnsi="Arial" w:cs="Arial"/>
          <w:sz w:val="18"/>
          <w:szCs w:val="18"/>
        </w:rPr>
        <w:t xml:space="preserve"> und vorne Günther </w:t>
      </w:r>
      <w:proofErr w:type="spellStart"/>
      <w:r w:rsidR="00726E06">
        <w:rPr>
          <w:rFonts w:ascii="Arial" w:hAnsi="Arial" w:cs="Arial"/>
          <w:sz w:val="18"/>
          <w:szCs w:val="18"/>
        </w:rPr>
        <w:t>Jedliczka</w:t>
      </w:r>
      <w:proofErr w:type="spellEnd"/>
      <w:r w:rsidR="00726E06">
        <w:rPr>
          <w:rFonts w:ascii="Arial" w:hAnsi="Arial" w:cs="Arial"/>
          <w:sz w:val="18"/>
          <w:szCs w:val="18"/>
        </w:rPr>
        <w:t xml:space="preserve">, Foto </w:t>
      </w:r>
      <w:proofErr w:type="spellStart"/>
      <w:r w:rsidR="00726E06">
        <w:rPr>
          <w:rFonts w:ascii="Arial" w:hAnsi="Arial" w:cs="Arial"/>
          <w:sz w:val="18"/>
          <w:szCs w:val="18"/>
        </w:rPr>
        <w:t>credits</w:t>
      </w:r>
      <w:proofErr w:type="spellEnd"/>
      <w:r w:rsidR="00726E06">
        <w:rPr>
          <w:rFonts w:ascii="Arial" w:hAnsi="Arial" w:cs="Arial"/>
          <w:sz w:val="18"/>
          <w:szCs w:val="18"/>
        </w:rPr>
        <w:t>: LANG consulting</w:t>
      </w:r>
    </w:p>
    <w:p w14:paraId="1AF19E5F" w14:textId="5EB73F30" w:rsidR="00170F4E" w:rsidRPr="00170F4E" w:rsidRDefault="006E3142" w:rsidP="00844AAE">
      <w:pPr>
        <w:pStyle w:val="StandardWeb"/>
        <w:rPr>
          <w:rFonts w:ascii="Arial" w:hAnsi="Arial" w:cs="Arial"/>
          <w:sz w:val="20"/>
          <w:szCs w:val="20"/>
        </w:rPr>
      </w:pPr>
      <w:r w:rsidRPr="00C75A38">
        <w:rPr>
          <w:rFonts w:ascii="Arial" w:hAnsi="Arial" w:cs="Arial"/>
          <w:sz w:val="20"/>
          <w:szCs w:val="20"/>
        </w:rPr>
        <w:t>Moskau</w:t>
      </w:r>
      <w:r w:rsidR="005908A0" w:rsidRPr="00C75A38">
        <w:rPr>
          <w:rFonts w:ascii="Arial" w:hAnsi="Arial" w:cs="Arial"/>
          <w:sz w:val="20"/>
          <w:szCs w:val="20"/>
        </w:rPr>
        <w:t xml:space="preserve"> </w:t>
      </w:r>
      <w:r w:rsidRPr="00C75A38">
        <w:rPr>
          <w:rFonts w:ascii="Arial" w:hAnsi="Arial" w:cs="Arial"/>
          <w:sz w:val="20"/>
          <w:szCs w:val="20"/>
        </w:rPr>
        <w:t>/</w:t>
      </w:r>
      <w:r w:rsidR="005908A0" w:rsidRPr="00C75A38">
        <w:rPr>
          <w:rFonts w:ascii="Arial" w:hAnsi="Arial" w:cs="Arial"/>
          <w:sz w:val="20"/>
          <w:szCs w:val="20"/>
        </w:rPr>
        <w:t xml:space="preserve"> </w:t>
      </w:r>
      <w:r w:rsidRPr="00C75A38">
        <w:rPr>
          <w:rFonts w:ascii="Arial" w:hAnsi="Arial" w:cs="Arial"/>
          <w:sz w:val="20"/>
          <w:szCs w:val="20"/>
        </w:rPr>
        <w:t>Wien</w:t>
      </w:r>
      <w:r w:rsidR="005908A0" w:rsidRPr="00C75A38">
        <w:rPr>
          <w:rFonts w:ascii="Arial" w:hAnsi="Arial" w:cs="Arial"/>
          <w:sz w:val="20"/>
          <w:szCs w:val="20"/>
        </w:rPr>
        <w:t xml:space="preserve">: </w:t>
      </w:r>
      <w:r w:rsidR="00422D75" w:rsidRPr="00C75A38">
        <w:rPr>
          <w:rFonts w:ascii="Arial" w:hAnsi="Arial" w:cs="Arial"/>
          <w:sz w:val="20"/>
          <w:szCs w:val="20"/>
        </w:rPr>
        <w:t>I</w:t>
      </w:r>
      <w:r w:rsidRPr="00C75A38">
        <w:rPr>
          <w:rFonts w:ascii="Arial" w:hAnsi="Arial" w:cs="Arial"/>
          <w:sz w:val="20"/>
          <w:szCs w:val="20"/>
        </w:rPr>
        <w:t>n Moskau</w:t>
      </w:r>
      <w:r w:rsidR="00422D75" w:rsidRPr="00C75A38">
        <w:rPr>
          <w:rFonts w:ascii="Arial" w:hAnsi="Arial" w:cs="Arial"/>
          <w:sz w:val="20"/>
          <w:szCs w:val="20"/>
        </w:rPr>
        <w:t xml:space="preserve"> ertönte es Ende Mai</w:t>
      </w:r>
      <w:r w:rsidR="00340160" w:rsidRPr="00C75A38">
        <w:rPr>
          <w:rFonts w:ascii="Arial" w:hAnsi="Arial" w:cs="Arial"/>
          <w:sz w:val="20"/>
          <w:szCs w:val="20"/>
        </w:rPr>
        <w:t>,</w:t>
      </w:r>
      <w:r w:rsidRPr="00C75A38">
        <w:rPr>
          <w:rFonts w:ascii="Arial" w:hAnsi="Arial" w:cs="Arial"/>
          <w:sz w:val="20"/>
          <w:szCs w:val="20"/>
        </w:rPr>
        <w:t xml:space="preserve"> </w:t>
      </w:r>
      <w:r w:rsidR="00615D29" w:rsidRPr="00C75A38">
        <w:rPr>
          <w:rFonts w:ascii="Arial" w:hAnsi="Arial" w:cs="Arial"/>
          <w:sz w:val="20"/>
          <w:szCs w:val="20"/>
        </w:rPr>
        <w:t>“</w:t>
      </w:r>
      <w:r w:rsidR="00C75A38" w:rsidRPr="00C75A38">
        <w:rPr>
          <w:rFonts w:ascii="Arial" w:hAnsi="Arial" w:cs="Arial"/>
          <w:sz w:val="20"/>
          <w:szCs w:val="20"/>
        </w:rPr>
        <w:t>Die World Gold Winner in der Kategorie Leistbares Wohnen sind die</w:t>
      </w:r>
      <w:r w:rsidRPr="00C75A38">
        <w:rPr>
          <w:rFonts w:ascii="Arial" w:hAnsi="Arial" w:cs="Arial"/>
          <w:sz w:val="20"/>
          <w:szCs w:val="20"/>
        </w:rPr>
        <w:t xml:space="preserve"> PopUp </w:t>
      </w:r>
      <w:proofErr w:type="spellStart"/>
      <w:r w:rsidRPr="00C75A38">
        <w:rPr>
          <w:rFonts w:ascii="Arial" w:hAnsi="Arial" w:cs="Arial"/>
          <w:sz w:val="20"/>
          <w:szCs w:val="20"/>
        </w:rPr>
        <w:t>dorms</w:t>
      </w:r>
      <w:proofErr w:type="spellEnd"/>
      <w:r w:rsidRPr="00C75A38">
        <w:rPr>
          <w:rFonts w:ascii="Arial" w:hAnsi="Arial" w:cs="Arial"/>
          <w:sz w:val="20"/>
          <w:szCs w:val="20"/>
        </w:rPr>
        <w:t>“</w:t>
      </w:r>
      <w:r w:rsidR="003C7C8B" w:rsidRPr="00C75A38">
        <w:rPr>
          <w:rFonts w:ascii="Arial" w:hAnsi="Arial" w:cs="Arial"/>
          <w:sz w:val="20"/>
          <w:szCs w:val="20"/>
        </w:rPr>
        <w:t>.</w:t>
      </w:r>
      <w:r w:rsidRPr="00C75A38">
        <w:rPr>
          <w:rFonts w:ascii="Arial" w:hAnsi="Arial" w:cs="Arial"/>
          <w:sz w:val="20"/>
          <w:szCs w:val="20"/>
        </w:rPr>
        <w:t xml:space="preserve"> </w:t>
      </w:r>
      <w:r w:rsidRPr="006E3142">
        <w:rPr>
          <w:rFonts w:ascii="Arial" w:hAnsi="Arial" w:cs="Arial"/>
          <w:sz w:val="20"/>
          <w:szCs w:val="20"/>
        </w:rPr>
        <w:t xml:space="preserve">Der </w:t>
      </w:r>
      <w:r w:rsidRPr="005908A0">
        <w:rPr>
          <w:rFonts w:ascii="Arial" w:hAnsi="Arial" w:cs="Arial"/>
          <w:sz w:val="20"/>
          <w:szCs w:val="20"/>
        </w:rPr>
        <w:t>FIABCI WORLD PRIX D’EXCELLENCE AWARDS</w:t>
      </w:r>
      <w:r w:rsidR="00422D75">
        <w:rPr>
          <w:rFonts w:ascii="Arial" w:hAnsi="Arial" w:cs="Arial"/>
          <w:sz w:val="20"/>
          <w:szCs w:val="20"/>
        </w:rPr>
        <w:t>,</w:t>
      </w:r>
      <w:r w:rsidRPr="006E3142">
        <w:rPr>
          <w:rFonts w:ascii="Arial" w:hAnsi="Arial" w:cs="Arial"/>
          <w:sz w:val="20"/>
          <w:szCs w:val="20"/>
        </w:rPr>
        <w:t xml:space="preserve"> der laut Wall Street Journal als der </w:t>
      </w:r>
      <w:r w:rsidR="00C75A38" w:rsidRPr="006E3142">
        <w:rPr>
          <w:rFonts w:ascii="Arial" w:hAnsi="Arial" w:cs="Arial"/>
          <w:sz w:val="20"/>
          <w:szCs w:val="20"/>
        </w:rPr>
        <w:t>Immobilien</w:t>
      </w:r>
      <w:r w:rsidR="00C75A38">
        <w:rPr>
          <w:rFonts w:ascii="Arial" w:hAnsi="Arial" w:cs="Arial"/>
          <w:sz w:val="20"/>
          <w:szCs w:val="20"/>
        </w:rPr>
        <w:t>-</w:t>
      </w:r>
      <w:r w:rsidRPr="006E3142">
        <w:rPr>
          <w:rFonts w:ascii="Arial" w:hAnsi="Arial" w:cs="Arial"/>
          <w:sz w:val="20"/>
          <w:szCs w:val="20"/>
        </w:rPr>
        <w:t>Oscar bezeichnet wird, konnte erstm</w:t>
      </w:r>
      <w:r w:rsidR="002837EE">
        <w:rPr>
          <w:rFonts w:ascii="Arial" w:hAnsi="Arial" w:cs="Arial"/>
          <w:sz w:val="20"/>
          <w:szCs w:val="20"/>
        </w:rPr>
        <w:t>a</w:t>
      </w:r>
      <w:r w:rsidRPr="006E3142">
        <w:rPr>
          <w:rFonts w:ascii="Arial" w:hAnsi="Arial" w:cs="Arial"/>
          <w:sz w:val="20"/>
          <w:szCs w:val="20"/>
        </w:rPr>
        <w:t xml:space="preserve">ls in seiner </w:t>
      </w:r>
      <w:r w:rsidR="00422D75" w:rsidRPr="00422D75">
        <w:rPr>
          <w:rFonts w:ascii="Arial" w:hAnsi="Arial" w:cs="Arial"/>
          <w:sz w:val="20"/>
          <w:szCs w:val="20"/>
        </w:rPr>
        <w:t>28-jährigen</w:t>
      </w:r>
      <w:r w:rsidR="00422D75">
        <w:rPr>
          <w:rFonts w:ascii="Arial" w:hAnsi="Arial" w:cs="Arial"/>
          <w:i/>
          <w:sz w:val="20"/>
          <w:szCs w:val="20"/>
        </w:rPr>
        <w:t xml:space="preserve"> </w:t>
      </w:r>
      <w:r w:rsidRPr="006E3142">
        <w:rPr>
          <w:rFonts w:ascii="Arial" w:hAnsi="Arial" w:cs="Arial"/>
          <w:sz w:val="20"/>
          <w:szCs w:val="20"/>
        </w:rPr>
        <w:t>Geschichte nach Österreich geholt w</w:t>
      </w:r>
      <w:r w:rsidR="00C01D92">
        <w:rPr>
          <w:rFonts w:ascii="Arial" w:hAnsi="Arial" w:cs="Arial"/>
          <w:sz w:val="20"/>
          <w:szCs w:val="20"/>
        </w:rPr>
        <w:t>e</w:t>
      </w:r>
      <w:r w:rsidRPr="006E3142">
        <w:rPr>
          <w:rFonts w:ascii="Arial" w:hAnsi="Arial" w:cs="Arial"/>
          <w:sz w:val="20"/>
          <w:szCs w:val="20"/>
        </w:rPr>
        <w:t>rden.</w:t>
      </w:r>
      <w:r w:rsidR="005C33D4">
        <w:rPr>
          <w:rFonts w:ascii="Arial" w:hAnsi="Arial" w:cs="Arial"/>
          <w:sz w:val="20"/>
          <w:szCs w:val="20"/>
        </w:rPr>
        <w:t xml:space="preserve"> </w:t>
      </w:r>
      <w:r w:rsidR="003C7C8B">
        <w:rPr>
          <w:rFonts w:ascii="Arial" w:hAnsi="Arial" w:cs="Arial"/>
          <w:sz w:val="20"/>
          <w:szCs w:val="20"/>
        </w:rPr>
        <w:t xml:space="preserve">Unter den 78 </w:t>
      </w:r>
      <w:r w:rsidR="00844AAE">
        <w:rPr>
          <w:rFonts w:ascii="Arial" w:hAnsi="Arial" w:cs="Arial"/>
          <w:sz w:val="20"/>
          <w:szCs w:val="20"/>
        </w:rPr>
        <w:t>E</w:t>
      </w:r>
      <w:r w:rsidR="003C7C8B">
        <w:rPr>
          <w:rFonts w:ascii="Arial" w:hAnsi="Arial" w:cs="Arial"/>
          <w:sz w:val="20"/>
          <w:szCs w:val="20"/>
        </w:rPr>
        <w:t xml:space="preserve">inreichern aus 29 Nationen wurden </w:t>
      </w:r>
      <w:r w:rsidR="00C01D92">
        <w:rPr>
          <w:rFonts w:ascii="Arial" w:hAnsi="Arial" w:cs="Arial"/>
          <w:sz w:val="20"/>
          <w:szCs w:val="20"/>
        </w:rPr>
        <w:t xml:space="preserve">in </w:t>
      </w:r>
      <w:r w:rsidR="00BB6D97">
        <w:rPr>
          <w:rFonts w:ascii="Arial" w:hAnsi="Arial" w:cs="Arial"/>
          <w:sz w:val="20"/>
          <w:szCs w:val="20"/>
        </w:rPr>
        <w:t>fünf</w:t>
      </w:r>
      <w:r w:rsidR="00C01D92">
        <w:rPr>
          <w:rFonts w:ascii="Arial" w:hAnsi="Arial" w:cs="Arial"/>
          <w:sz w:val="20"/>
          <w:szCs w:val="20"/>
        </w:rPr>
        <w:t>zehn Kategorien Preise verliehen.</w:t>
      </w:r>
      <w:r w:rsidR="002837EE">
        <w:rPr>
          <w:rFonts w:ascii="Arial" w:hAnsi="Arial" w:cs="Arial"/>
          <w:sz w:val="20"/>
          <w:szCs w:val="20"/>
        </w:rPr>
        <w:t xml:space="preserve"> </w:t>
      </w:r>
      <w:r w:rsidR="00844AAE">
        <w:rPr>
          <w:rFonts w:ascii="Arial" w:eastAsiaTheme="minorHAnsi" w:hAnsi="Arial" w:cs="Arial"/>
          <w:sz w:val="20"/>
          <w:szCs w:val="20"/>
          <w:lang w:eastAsia="en-US"/>
        </w:rPr>
        <w:t>Neben den</w:t>
      </w:r>
      <w:r w:rsidR="00BB6D97" w:rsidRPr="00BB6D97">
        <w:rPr>
          <w:rFonts w:ascii="Arial" w:hAnsi="Arial" w:cs="Arial"/>
          <w:sz w:val="20"/>
          <w:szCs w:val="20"/>
        </w:rPr>
        <w:t xml:space="preserve"> </w:t>
      </w:r>
      <w:bookmarkStart w:id="1" w:name="_Hlk10234798"/>
      <w:r w:rsidR="00BB6D97" w:rsidRPr="00170F4E">
        <w:rPr>
          <w:rFonts w:ascii="Arial" w:hAnsi="Arial" w:cs="Arial"/>
          <w:b/>
          <w:sz w:val="20"/>
          <w:szCs w:val="20"/>
        </w:rPr>
        <w:t xml:space="preserve">PopUp </w:t>
      </w:r>
      <w:proofErr w:type="spellStart"/>
      <w:r w:rsidR="00BB6D97" w:rsidRPr="00170F4E">
        <w:rPr>
          <w:rFonts w:ascii="Arial" w:hAnsi="Arial" w:cs="Arial"/>
          <w:b/>
          <w:sz w:val="20"/>
          <w:szCs w:val="20"/>
        </w:rPr>
        <w:t>dorms</w:t>
      </w:r>
      <w:proofErr w:type="spellEnd"/>
      <w:r w:rsidR="00BB6D97" w:rsidRPr="00BB6D97">
        <w:rPr>
          <w:rFonts w:ascii="Arial" w:hAnsi="Arial" w:cs="Arial"/>
          <w:sz w:val="20"/>
          <w:szCs w:val="20"/>
        </w:rPr>
        <w:t xml:space="preserve"> </w:t>
      </w:r>
      <w:bookmarkEnd w:id="1"/>
      <w:r w:rsidR="00844AAE">
        <w:rPr>
          <w:rFonts w:ascii="Arial" w:hAnsi="Arial" w:cs="Arial"/>
          <w:sz w:val="20"/>
          <w:szCs w:val="20"/>
        </w:rPr>
        <w:t>erhielt auch</w:t>
      </w:r>
      <w:r w:rsidR="00BB6D97" w:rsidRPr="00BB6D97">
        <w:rPr>
          <w:rFonts w:ascii="Arial" w:hAnsi="Arial" w:cs="Arial"/>
          <w:sz w:val="20"/>
          <w:szCs w:val="20"/>
        </w:rPr>
        <w:t xml:space="preserve"> das </w:t>
      </w:r>
      <w:r w:rsidR="00BB6D97" w:rsidRPr="00170F4E">
        <w:rPr>
          <w:rFonts w:ascii="Arial" w:hAnsi="Arial" w:cs="Arial"/>
          <w:b/>
          <w:sz w:val="20"/>
          <w:szCs w:val="20"/>
        </w:rPr>
        <w:t>Sammlungs- und Forschungszentrum der Tiroler Landesmuseen</w:t>
      </w:r>
      <w:r w:rsidR="00BB6D97" w:rsidRPr="00BB6D97">
        <w:rPr>
          <w:rFonts w:ascii="Arial" w:hAnsi="Arial" w:cs="Arial"/>
          <w:sz w:val="20"/>
          <w:szCs w:val="20"/>
        </w:rPr>
        <w:t xml:space="preserve"> in Hall</w:t>
      </w:r>
      <w:r w:rsidR="00BB6D97">
        <w:rPr>
          <w:rFonts w:ascii="Arial" w:hAnsi="Arial" w:cs="Arial"/>
          <w:sz w:val="20"/>
          <w:szCs w:val="20"/>
        </w:rPr>
        <w:t xml:space="preserve"> in Tirol</w:t>
      </w:r>
      <w:r w:rsidR="00BB6D97" w:rsidRPr="00BB6D97">
        <w:rPr>
          <w:rFonts w:ascii="Arial" w:hAnsi="Arial" w:cs="Arial"/>
          <w:sz w:val="20"/>
          <w:szCs w:val="20"/>
        </w:rPr>
        <w:t xml:space="preserve"> in der Kategorie „Nachhaltiges Bauen“</w:t>
      </w:r>
      <w:r w:rsidR="00844AAE">
        <w:rPr>
          <w:rFonts w:ascii="Arial" w:hAnsi="Arial" w:cs="Arial"/>
          <w:sz w:val="20"/>
          <w:szCs w:val="20"/>
        </w:rPr>
        <w:t xml:space="preserve"> eine </w:t>
      </w:r>
      <w:r w:rsidR="00C52773">
        <w:rPr>
          <w:rFonts w:ascii="Arial" w:hAnsi="Arial" w:cs="Arial"/>
          <w:sz w:val="20"/>
          <w:szCs w:val="20"/>
        </w:rPr>
        <w:t>g</w:t>
      </w:r>
      <w:r w:rsidR="00844AAE">
        <w:rPr>
          <w:rFonts w:ascii="Arial" w:hAnsi="Arial" w:cs="Arial"/>
          <w:sz w:val="20"/>
          <w:szCs w:val="20"/>
        </w:rPr>
        <w:t>olde</w:t>
      </w:r>
      <w:r w:rsidR="002635CC">
        <w:rPr>
          <w:rFonts w:ascii="Arial" w:hAnsi="Arial" w:cs="Arial"/>
          <w:sz w:val="20"/>
          <w:szCs w:val="20"/>
        </w:rPr>
        <w:t>ne</w:t>
      </w:r>
      <w:r w:rsidR="00C52773">
        <w:rPr>
          <w:rFonts w:ascii="Arial" w:hAnsi="Arial" w:cs="Arial"/>
          <w:sz w:val="20"/>
          <w:szCs w:val="20"/>
        </w:rPr>
        <w:t xml:space="preserve"> Auszeichnung</w:t>
      </w:r>
      <w:r w:rsidR="00BB6D97">
        <w:rPr>
          <w:rFonts w:ascii="Arial" w:hAnsi="Arial" w:cs="Arial"/>
          <w:sz w:val="20"/>
          <w:szCs w:val="20"/>
        </w:rPr>
        <w:t>.</w:t>
      </w:r>
      <w:r w:rsidR="00170F4E">
        <w:rPr>
          <w:rFonts w:ascii="Arial" w:hAnsi="Arial" w:cs="Arial"/>
          <w:sz w:val="20"/>
          <w:szCs w:val="20"/>
        </w:rPr>
        <w:t xml:space="preserve"> </w:t>
      </w:r>
      <w:r w:rsidR="00170F4E" w:rsidRPr="00170F4E">
        <w:rPr>
          <w:rFonts w:ascii="Arial" w:hAnsi="Arial" w:cs="Arial"/>
          <w:sz w:val="20"/>
          <w:szCs w:val="20"/>
        </w:rPr>
        <w:t xml:space="preserve">An der feierlichen Preisverleihung im Rahmen eines Galaabends in Moskau nahmen mehr als 350 FIABCI-Mitglieder </w:t>
      </w:r>
      <w:r w:rsidR="00170F4E">
        <w:rPr>
          <w:rFonts w:ascii="Arial" w:hAnsi="Arial" w:cs="Arial"/>
          <w:sz w:val="20"/>
          <w:szCs w:val="20"/>
        </w:rPr>
        <w:t xml:space="preserve">der </w:t>
      </w:r>
      <w:r w:rsidR="003C7C8B">
        <w:rPr>
          <w:rFonts w:ascii="Arial" w:hAnsi="Arial" w:cs="Arial"/>
          <w:sz w:val="20"/>
          <w:szCs w:val="20"/>
        </w:rPr>
        <w:t>„</w:t>
      </w:r>
      <w:r w:rsidR="00170F4E">
        <w:rPr>
          <w:rFonts w:ascii="Arial" w:hAnsi="Arial" w:cs="Arial"/>
          <w:sz w:val="20"/>
          <w:szCs w:val="20"/>
        </w:rPr>
        <w:t xml:space="preserve">International Real Estate </w:t>
      </w:r>
      <w:proofErr w:type="spellStart"/>
      <w:r w:rsidR="00170F4E">
        <w:rPr>
          <w:rFonts w:ascii="Arial" w:hAnsi="Arial" w:cs="Arial"/>
          <w:sz w:val="20"/>
          <w:szCs w:val="20"/>
        </w:rPr>
        <w:t>Federation</w:t>
      </w:r>
      <w:proofErr w:type="spellEnd"/>
      <w:r w:rsidR="003C7C8B">
        <w:rPr>
          <w:rFonts w:ascii="Arial" w:hAnsi="Arial" w:cs="Arial"/>
          <w:sz w:val="20"/>
          <w:szCs w:val="20"/>
        </w:rPr>
        <w:t>“</w:t>
      </w:r>
      <w:r w:rsidR="00170F4E">
        <w:rPr>
          <w:rFonts w:ascii="Arial" w:hAnsi="Arial" w:cs="Arial"/>
          <w:sz w:val="20"/>
          <w:szCs w:val="20"/>
        </w:rPr>
        <w:t xml:space="preserve"> </w:t>
      </w:r>
      <w:r w:rsidR="00170F4E" w:rsidRPr="00170F4E">
        <w:rPr>
          <w:rFonts w:ascii="Arial" w:hAnsi="Arial" w:cs="Arial"/>
          <w:sz w:val="20"/>
          <w:szCs w:val="20"/>
        </w:rPr>
        <w:t xml:space="preserve">aus aller Welt teil. </w:t>
      </w:r>
    </w:p>
    <w:p w14:paraId="425551CB" w14:textId="77777777" w:rsidR="006E3142" w:rsidRDefault="00170F4E" w:rsidP="00170F4E">
      <w:pPr>
        <w:pStyle w:val="StandardWeb"/>
        <w:rPr>
          <w:rFonts w:ascii="Arial" w:eastAsiaTheme="minorHAnsi" w:hAnsi="Arial" w:cs="Arial"/>
          <w:sz w:val="20"/>
          <w:szCs w:val="20"/>
          <w:lang w:eastAsia="en-US"/>
        </w:rPr>
      </w:pPr>
      <w:r w:rsidRPr="00954D83">
        <w:rPr>
          <w:rFonts w:ascii="Arial" w:eastAsiaTheme="minorHAnsi" w:hAnsi="Arial" w:cs="Arial"/>
          <w:b/>
          <w:sz w:val="20"/>
          <w:szCs w:val="20"/>
          <w:lang w:eastAsia="en-US"/>
        </w:rPr>
        <w:t>ÖVI</w:t>
      </w:r>
      <w:r w:rsidR="00954D83" w:rsidRPr="00954D83">
        <w:rPr>
          <w:rFonts w:ascii="Arial" w:eastAsiaTheme="minorHAnsi" w:hAnsi="Arial" w:cs="Arial"/>
          <w:b/>
          <w:sz w:val="20"/>
          <w:szCs w:val="20"/>
          <w:lang w:eastAsia="en-US"/>
        </w:rPr>
        <w:t xml:space="preserve"> </w:t>
      </w:r>
      <w:r w:rsidRPr="00954D83">
        <w:rPr>
          <w:rFonts w:ascii="Arial" w:eastAsiaTheme="minorHAnsi" w:hAnsi="Arial" w:cs="Arial"/>
          <w:b/>
          <w:sz w:val="20"/>
          <w:szCs w:val="20"/>
          <w:lang w:eastAsia="en-US"/>
        </w:rPr>
        <w:t>G</w:t>
      </w:r>
      <w:r w:rsidR="00844AAE" w:rsidRPr="00954D83">
        <w:rPr>
          <w:rFonts w:ascii="Arial" w:eastAsiaTheme="minorHAnsi" w:hAnsi="Arial" w:cs="Arial"/>
          <w:b/>
          <w:sz w:val="20"/>
          <w:szCs w:val="20"/>
          <w:lang w:eastAsia="en-US"/>
        </w:rPr>
        <w:t>F</w:t>
      </w:r>
      <w:r w:rsidRPr="00954D83">
        <w:rPr>
          <w:rFonts w:ascii="Arial" w:eastAsiaTheme="minorHAnsi" w:hAnsi="Arial" w:cs="Arial"/>
          <w:b/>
          <w:sz w:val="20"/>
          <w:szCs w:val="20"/>
          <w:lang w:eastAsia="en-US"/>
        </w:rPr>
        <w:t xml:space="preserve"> Anton Holzapfel und FIABCI-Austria Präsident Eugen Otto</w:t>
      </w:r>
      <w:r w:rsidRPr="00170F4E">
        <w:rPr>
          <w:rFonts w:ascii="Arial" w:eastAsiaTheme="minorHAnsi" w:hAnsi="Arial" w:cs="Arial"/>
          <w:sz w:val="20"/>
          <w:szCs w:val="20"/>
          <w:lang w:eastAsia="en-US"/>
        </w:rPr>
        <w:t xml:space="preserve"> </w:t>
      </w:r>
      <w:r w:rsidR="00954D83" w:rsidRPr="00170F4E">
        <w:rPr>
          <w:rFonts w:ascii="Arial" w:eastAsiaTheme="minorHAnsi" w:hAnsi="Arial" w:cs="Arial"/>
          <w:sz w:val="20"/>
          <w:szCs w:val="20"/>
          <w:lang w:eastAsia="en-US"/>
        </w:rPr>
        <w:t xml:space="preserve">gratulierten </w:t>
      </w:r>
      <w:r w:rsidRPr="00170F4E">
        <w:rPr>
          <w:rFonts w:ascii="Arial" w:eastAsiaTheme="minorHAnsi" w:hAnsi="Arial" w:cs="Arial"/>
          <w:sz w:val="20"/>
          <w:szCs w:val="20"/>
          <w:lang w:eastAsia="en-US"/>
        </w:rPr>
        <w:t>den Siegerprojekten und unterstrichen die hohe Qualität der heimischen Immobilienprojekte, die nunmehr auch weltweite Beachtung erhält. „Die internationale Anerkennung der österreichischen Preisträger dokumentiert die Innovationskraft und Exzellenz österreichischer Immobilienprojekte. „Österreichische Projekte können, wie dieser Preis zeigt, hinsichtlich Nachhaltigkeit und Innovation</w:t>
      </w:r>
      <w:r w:rsidR="00746A9C">
        <w:rPr>
          <w:rFonts w:ascii="Arial" w:eastAsiaTheme="minorHAnsi" w:hAnsi="Arial" w:cs="Arial"/>
          <w:sz w:val="20"/>
          <w:szCs w:val="20"/>
          <w:lang w:eastAsia="en-US"/>
        </w:rPr>
        <w:t>s</w:t>
      </w:r>
      <w:r w:rsidRPr="00170F4E">
        <w:rPr>
          <w:rFonts w:ascii="Arial" w:eastAsiaTheme="minorHAnsi" w:hAnsi="Arial" w:cs="Arial"/>
          <w:sz w:val="20"/>
          <w:szCs w:val="20"/>
          <w:lang w:eastAsia="en-US"/>
        </w:rPr>
        <w:t xml:space="preserve">kraft auch mit Projekten aus Asien konkurrieren, die traditionell für die internationale Immobilien-Community als Leuchtturmprojekte wahrgenommen werden“, so Matthias </w:t>
      </w:r>
      <w:proofErr w:type="spellStart"/>
      <w:r w:rsidRPr="00170F4E">
        <w:rPr>
          <w:rFonts w:ascii="Arial" w:eastAsiaTheme="minorHAnsi" w:hAnsi="Arial" w:cs="Arial"/>
          <w:sz w:val="20"/>
          <w:szCs w:val="20"/>
          <w:lang w:eastAsia="en-US"/>
        </w:rPr>
        <w:t>Gass</w:t>
      </w:r>
      <w:proofErr w:type="spellEnd"/>
      <w:r w:rsidRPr="00170F4E">
        <w:rPr>
          <w:rFonts w:ascii="Arial" w:eastAsiaTheme="minorHAnsi" w:hAnsi="Arial" w:cs="Arial"/>
          <w:sz w:val="20"/>
          <w:szCs w:val="20"/>
          <w:lang w:eastAsia="en-US"/>
        </w:rPr>
        <w:t>, FIABCI-Delegationsleiter in Moskau.</w:t>
      </w:r>
    </w:p>
    <w:p w14:paraId="5E2FA3D3" w14:textId="77777777" w:rsidR="003C7C8B" w:rsidRPr="00931453" w:rsidRDefault="00954D83" w:rsidP="00170F4E">
      <w:pPr>
        <w:pStyle w:val="StandardWeb"/>
        <w:rPr>
          <w:rFonts w:ascii="Arial" w:eastAsiaTheme="minorHAnsi" w:hAnsi="Arial" w:cs="Arial"/>
          <w:sz w:val="20"/>
          <w:szCs w:val="20"/>
          <w:lang w:eastAsia="en-US"/>
        </w:rPr>
      </w:pPr>
      <w:r>
        <w:rPr>
          <w:noProof/>
        </w:rPr>
        <w:lastRenderedPageBreak/>
        <w:drawing>
          <wp:inline distT="0" distB="0" distL="0" distR="0" wp14:anchorId="1E9122E8" wp14:editId="40F4F31A">
            <wp:extent cx="1863000" cy="124200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863000" cy="1242000"/>
                    </a:xfrm>
                    <a:prstGeom prst="rect">
                      <a:avLst/>
                    </a:prstGeom>
                    <a:noFill/>
                    <a:ln>
                      <a:noFill/>
                    </a:ln>
                  </pic:spPr>
                </pic:pic>
              </a:graphicData>
            </a:graphic>
          </wp:inline>
        </w:drawing>
      </w:r>
      <w:r w:rsidR="003C7C8B" w:rsidRPr="00931453">
        <w:rPr>
          <w:rFonts w:ascii="Arial" w:eastAsiaTheme="minorHAnsi" w:hAnsi="Arial" w:cs="Arial"/>
          <w:sz w:val="20"/>
          <w:szCs w:val="20"/>
          <w:lang w:eastAsia="en-US"/>
        </w:rPr>
        <w:t xml:space="preserve"> </w:t>
      </w:r>
      <w:r>
        <w:rPr>
          <w:noProof/>
        </w:rPr>
        <w:drawing>
          <wp:inline distT="0" distB="0" distL="0" distR="0" wp14:anchorId="101EF79A" wp14:editId="0F0D898B">
            <wp:extent cx="1863000" cy="12420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863000" cy="1242000"/>
                    </a:xfrm>
                    <a:prstGeom prst="rect">
                      <a:avLst/>
                    </a:prstGeom>
                    <a:noFill/>
                    <a:ln>
                      <a:noFill/>
                    </a:ln>
                  </pic:spPr>
                </pic:pic>
              </a:graphicData>
            </a:graphic>
          </wp:inline>
        </w:drawing>
      </w:r>
      <w:r w:rsidR="00D01F0B" w:rsidRPr="00931453">
        <w:rPr>
          <w:rFonts w:ascii="Arial" w:eastAsiaTheme="minorHAnsi" w:hAnsi="Arial" w:cs="Arial"/>
          <w:sz w:val="20"/>
          <w:szCs w:val="20"/>
          <w:lang w:eastAsia="en-US"/>
        </w:rPr>
        <w:t xml:space="preserve"> </w:t>
      </w:r>
      <w:r>
        <w:rPr>
          <w:noProof/>
        </w:rPr>
        <w:drawing>
          <wp:inline distT="0" distB="0" distL="0" distR="0" wp14:anchorId="15624EA0" wp14:editId="776EFB48">
            <wp:extent cx="1863000" cy="124200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63000" cy="1242000"/>
                    </a:xfrm>
                    <a:prstGeom prst="rect">
                      <a:avLst/>
                    </a:prstGeom>
                    <a:noFill/>
                    <a:ln>
                      <a:noFill/>
                    </a:ln>
                  </pic:spPr>
                </pic:pic>
              </a:graphicData>
            </a:graphic>
          </wp:inline>
        </w:drawing>
      </w:r>
      <w:r w:rsidR="00726E06" w:rsidRPr="00931453">
        <w:rPr>
          <w:rFonts w:ascii="Arial" w:eastAsiaTheme="minorHAnsi" w:hAnsi="Arial" w:cs="Arial"/>
          <w:sz w:val="20"/>
          <w:szCs w:val="20"/>
          <w:lang w:eastAsia="en-US"/>
        </w:rPr>
        <w:br/>
      </w:r>
      <w:r w:rsidR="00FE636B" w:rsidRPr="00931453">
        <w:rPr>
          <w:rFonts w:ascii="Arial" w:hAnsi="Arial" w:cs="Arial"/>
          <w:sz w:val="18"/>
          <w:szCs w:val="18"/>
        </w:rPr>
        <w:t>FIABCI A</w:t>
      </w:r>
      <w:r w:rsidR="00931453">
        <w:rPr>
          <w:rFonts w:ascii="Arial" w:hAnsi="Arial" w:cs="Arial"/>
          <w:sz w:val="18"/>
          <w:szCs w:val="18"/>
        </w:rPr>
        <w:t>wards</w:t>
      </w:r>
      <w:r w:rsidR="00FE636B" w:rsidRPr="00931453">
        <w:rPr>
          <w:rFonts w:ascii="Arial" w:hAnsi="Arial" w:cs="Arial"/>
          <w:sz w:val="18"/>
          <w:szCs w:val="18"/>
        </w:rPr>
        <w:t xml:space="preserve">, </w:t>
      </w:r>
      <w:r w:rsidR="00FE636B" w:rsidRPr="00931453">
        <w:rPr>
          <w:rFonts w:ascii="Arial" w:eastAsiaTheme="minorHAnsi" w:hAnsi="Arial" w:cs="Arial"/>
          <w:sz w:val="18"/>
          <w:szCs w:val="18"/>
          <w:lang w:eastAsia="en-US"/>
        </w:rPr>
        <w:t xml:space="preserve">Bild 2: v.l.n.r.: Assen </w:t>
      </w:r>
      <w:proofErr w:type="spellStart"/>
      <w:r w:rsidR="00FE636B" w:rsidRPr="00931453">
        <w:rPr>
          <w:rFonts w:ascii="Arial" w:eastAsiaTheme="minorHAnsi" w:hAnsi="Arial" w:cs="Arial"/>
          <w:sz w:val="18"/>
          <w:szCs w:val="18"/>
          <w:lang w:eastAsia="en-US"/>
        </w:rPr>
        <w:t>Makedonov</w:t>
      </w:r>
      <w:proofErr w:type="spellEnd"/>
      <w:r w:rsidR="00FE636B" w:rsidRPr="00931453">
        <w:rPr>
          <w:rFonts w:ascii="Arial" w:eastAsiaTheme="minorHAnsi" w:hAnsi="Arial" w:cs="Arial"/>
          <w:sz w:val="18"/>
          <w:szCs w:val="18"/>
          <w:lang w:eastAsia="en-US"/>
        </w:rPr>
        <w:t xml:space="preserve">, FIABCI World </w:t>
      </w:r>
      <w:proofErr w:type="spellStart"/>
      <w:r w:rsidR="00FE636B" w:rsidRPr="00931453">
        <w:rPr>
          <w:rFonts w:ascii="Arial" w:eastAsiaTheme="minorHAnsi" w:hAnsi="Arial" w:cs="Arial"/>
          <w:sz w:val="18"/>
          <w:szCs w:val="18"/>
          <w:lang w:eastAsia="en-US"/>
        </w:rPr>
        <w:t>President</w:t>
      </w:r>
      <w:proofErr w:type="spellEnd"/>
      <w:r w:rsidR="00FE636B" w:rsidRPr="00931453">
        <w:rPr>
          <w:rFonts w:ascii="Arial" w:eastAsiaTheme="minorHAnsi" w:hAnsi="Arial" w:cs="Arial"/>
          <w:sz w:val="18"/>
          <w:szCs w:val="18"/>
          <w:lang w:eastAsia="en-US"/>
        </w:rPr>
        <w:t xml:space="preserve">, Günter Lang, LANG </w:t>
      </w:r>
      <w:proofErr w:type="spellStart"/>
      <w:r w:rsidR="00FE636B" w:rsidRPr="00931453">
        <w:rPr>
          <w:rFonts w:ascii="Arial" w:eastAsiaTheme="minorHAnsi" w:hAnsi="Arial" w:cs="Arial"/>
          <w:sz w:val="18"/>
          <w:szCs w:val="18"/>
          <w:lang w:eastAsia="en-US"/>
        </w:rPr>
        <w:t>consulting</w:t>
      </w:r>
      <w:proofErr w:type="spellEnd"/>
      <w:r w:rsidR="00FE636B" w:rsidRPr="00931453">
        <w:rPr>
          <w:rFonts w:ascii="Arial" w:eastAsiaTheme="minorHAnsi" w:hAnsi="Arial" w:cs="Arial"/>
          <w:sz w:val="18"/>
          <w:szCs w:val="18"/>
          <w:lang w:eastAsia="en-US"/>
        </w:rPr>
        <w:t xml:space="preserve">, Chen Ming </w:t>
      </w:r>
      <w:proofErr w:type="spellStart"/>
      <w:r w:rsidR="00FE636B" w:rsidRPr="00931453">
        <w:rPr>
          <w:rFonts w:ascii="Arial" w:eastAsiaTheme="minorHAnsi" w:hAnsi="Arial" w:cs="Arial"/>
          <w:sz w:val="18"/>
          <w:szCs w:val="18"/>
          <w:lang w:eastAsia="en-US"/>
        </w:rPr>
        <w:t>Cheu</w:t>
      </w:r>
      <w:proofErr w:type="spellEnd"/>
      <w:r w:rsidR="00FE636B" w:rsidRPr="00931453">
        <w:rPr>
          <w:rFonts w:ascii="Arial" w:eastAsiaTheme="minorHAnsi" w:hAnsi="Arial" w:cs="Arial"/>
          <w:sz w:val="18"/>
          <w:szCs w:val="18"/>
          <w:lang w:eastAsia="en-US"/>
        </w:rPr>
        <w:t xml:space="preserve">, </w:t>
      </w:r>
      <w:proofErr w:type="spellStart"/>
      <w:r w:rsidR="00FE636B" w:rsidRPr="00931453">
        <w:rPr>
          <w:rFonts w:ascii="Arial" w:eastAsiaTheme="minorHAnsi" w:hAnsi="Arial" w:cs="Arial"/>
          <w:sz w:val="18"/>
          <w:szCs w:val="18"/>
          <w:lang w:eastAsia="en-US"/>
        </w:rPr>
        <w:t>President</w:t>
      </w:r>
      <w:proofErr w:type="spellEnd"/>
      <w:r w:rsidR="00FE636B" w:rsidRPr="00931453">
        <w:rPr>
          <w:rFonts w:ascii="Arial" w:eastAsiaTheme="minorHAnsi" w:hAnsi="Arial" w:cs="Arial"/>
          <w:sz w:val="18"/>
          <w:szCs w:val="18"/>
          <w:lang w:eastAsia="en-US"/>
        </w:rPr>
        <w:t xml:space="preserve"> </w:t>
      </w:r>
      <w:proofErr w:type="spellStart"/>
      <w:r w:rsidR="00FE636B" w:rsidRPr="00931453">
        <w:rPr>
          <w:rFonts w:ascii="Arial" w:eastAsiaTheme="minorHAnsi" w:hAnsi="Arial" w:cs="Arial"/>
          <w:sz w:val="18"/>
          <w:szCs w:val="18"/>
          <w:lang w:eastAsia="en-US"/>
        </w:rPr>
        <w:t>of</w:t>
      </w:r>
      <w:proofErr w:type="spellEnd"/>
      <w:r w:rsidR="00FE636B" w:rsidRPr="00931453">
        <w:rPr>
          <w:rFonts w:ascii="Arial" w:eastAsiaTheme="minorHAnsi" w:hAnsi="Arial" w:cs="Arial"/>
          <w:sz w:val="18"/>
          <w:szCs w:val="18"/>
          <w:lang w:eastAsia="en-US"/>
        </w:rPr>
        <w:t xml:space="preserve"> </w:t>
      </w:r>
      <w:r w:rsidR="00FE636B" w:rsidRPr="00931453">
        <w:rPr>
          <w:rFonts w:ascii="Arial" w:hAnsi="Arial" w:cs="Arial"/>
          <w:sz w:val="18"/>
          <w:szCs w:val="18"/>
        </w:rPr>
        <w:t xml:space="preserve">FIABCI World Prix </w:t>
      </w:r>
      <w:proofErr w:type="spellStart"/>
      <w:r w:rsidR="00FE636B" w:rsidRPr="00931453">
        <w:rPr>
          <w:rFonts w:ascii="Arial" w:hAnsi="Arial" w:cs="Arial"/>
          <w:sz w:val="18"/>
          <w:szCs w:val="18"/>
        </w:rPr>
        <w:t>d’Excellence</w:t>
      </w:r>
      <w:proofErr w:type="spellEnd"/>
      <w:r w:rsidR="00FE636B" w:rsidRPr="00931453">
        <w:rPr>
          <w:rFonts w:ascii="Arial" w:hAnsi="Arial" w:cs="Arial"/>
          <w:sz w:val="18"/>
          <w:szCs w:val="18"/>
        </w:rPr>
        <w:t xml:space="preserve"> Awards Committee,</w:t>
      </w:r>
      <w:r w:rsidR="00FE636B" w:rsidRPr="00931453">
        <w:rPr>
          <w:rFonts w:ascii="Arial" w:eastAsiaTheme="minorHAnsi" w:hAnsi="Arial" w:cs="Arial"/>
          <w:sz w:val="18"/>
          <w:szCs w:val="18"/>
          <w:lang w:eastAsia="en-US"/>
        </w:rPr>
        <w:t xml:space="preserve"> </w:t>
      </w:r>
      <w:r w:rsidR="00931453" w:rsidRPr="00931453">
        <w:rPr>
          <w:rFonts w:ascii="Arial" w:eastAsiaTheme="minorHAnsi" w:hAnsi="Arial" w:cs="Arial"/>
          <w:sz w:val="18"/>
          <w:szCs w:val="18"/>
          <w:lang w:eastAsia="en-US"/>
        </w:rPr>
        <w:t xml:space="preserve">Bild 3: Alle 15 Kategorie World Gold Winner, Bild 4: Teil der Österreich </w:t>
      </w:r>
      <w:r w:rsidR="00931453">
        <w:rPr>
          <w:rFonts w:ascii="Arial" w:eastAsiaTheme="minorHAnsi" w:hAnsi="Arial" w:cs="Arial"/>
          <w:sz w:val="18"/>
          <w:szCs w:val="18"/>
          <w:lang w:eastAsia="en-US"/>
        </w:rPr>
        <w:t>D</w:t>
      </w:r>
      <w:r w:rsidR="00931453" w:rsidRPr="00931453">
        <w:rPr>
          <w:rFonts w:ascii="Arial" w:eastAsiaTheme="minorHAnsi" w:hAnsi="Arial" w:cs="Arial"/>
          <w:sz w:val="18"/>
          <w:szCs w:val="18"/>
          <w:lang w:eastAsia="en-US"/>
        </w:rPr>
        <w:t>elegation mit den beiden österr</w:t>
      </w:r>
      <w:r w:rsidR="00931453">
        <w:rPr>
          <w:rFonts w:ascii="Arial" w:eastAsiaTheme="minorHAnsi" w:hAnsi="Arial" w:cs="Arial"/>
          <w:sz w:val="18"/>
          <w:szCs w:val="18"/>
          <w:lang w:eastAsia="en-US"/>
        </w:rPr>
        <w:t>.</w:t>
      </w:r>
      <w:r w:rsidR="00931453" w:rsidRPr="00931453">
        <w:rPr>
          <w:rFonts w:ascii="Arial" w:eastAsiaTheme="minorHAnsi" w:hAnsi="Arial" w:cs="Arial"/>
          <w:sz w:val="18"/>
          <w:szCs w:val="18"/>
          <w:lang w:eastAsia="en-US"/>
        </w:rPr>
        <w:t xml:space="preserve"> </w:t>
      </w:r>
      <w:r w:rsidR="00931453">
        <w:rPr>
          <w:rFonts w:ascii="Arial" w:eastAsiaTheme="minorHAnsi" w:hAnsi="Arial" w:cs="Arial"/>
          <w:sz w:val="18"/>
          <w:szCs w:val="18"/>
          <w:lang w:eastAsia="en-US"/>
        </w:rPr>
        <w:t>Sieg</w:t>
      </w:r>
      <w:r w:rsidR="00931453" w:rsidRPr="00931453">
        <w:rPr>
          <w:rFonts w:ascii="Arial" w:eastAsiaTheme="minorHAnsi" w:hAnsi="Arial" w:cs="Arial"/>
          <w:sz w:val="18"/>
          <w:szCs w:val="18"/>
          <w:lang w:eastAsia="en-US"/>
        </w:rPr>
        <w:t xml:space="preserve">erteams, </w:t>
      </w:r>
      <w:r w:rsidR="00726E06" w:rsidRPr="00931453">
        <w:rPr>
          <w:rFonts w:ascii="Arial" w:hAnsi="Arial" w:cs="Arial"/>
          <w:sz w:val="18"/>
          <w:szCs w:val="18"/>
        </w:rPr>
        <w:t xml:space="preserve">Foto </w:t>
      </w:r>
      <w:proofErr w:type="spellStart"/>
      <w:r w:rsidR="00726E06" w:rsidRPr="00931453">
        <w:rPr>
          <w:rFonts w:ascii="Arial" w:hAnsi="Arial" w:cs="Arial"/>
          <w:sz w:val="18"/>
          <w:szCs w:val="18"/>
        </w:rPr>
        <w:t>credits</w:t>
      </w:r>
      <w:proofErr w:type="spellEnd"/>
      <w:r w:rsidR="00726E06" w:rsidRPr="00931453">
        <w:rPr>
          <w:rFonts w:ascii="Arial" w:hAnsi="Arial" w:cs="Arial"/>
          <w:sz w:val="18"/>
          <w:szCs w:val="18"/>
        </w:rPr>
        <w:t xml:space="preserve">: LANG </w:t>
      </w:r>
      <w:proofErr w:type="spellStart"/>
      <w:r w:rsidR="00726E06" w:rsidRPr="00931453">
        <w:rPr>
          <w:rFonts w:ascii="Arial" w:hAnsi="Arial" w:cs="Arial"/>
          <w:sz w:val="18"/>
          <w:szCs w:val="18"/>
        </w:rPr>
        <w:t>consulting</w:t>
      </w:r>
      <w:proofErr w:type="spellEnd"/>
    </w:p>
    <w:p w14:paraId="64ACAFA4" w14:textId="77777777" w:rsidR="003C7C8B" w:rsidRPr="003C7C8B" w:rsidRDefault="003C7C8B" w:rsidP="00170F4E">
      <w:pPr>
        <w:pStyle w:val="StandardWeb"/>
        <w:rPr>
          <w:rFonts w:ascii="Arial" w:eastAsiaTheme="minorHAnsi" w:hAnsi="Arial" w:cs="Arial"/>
          <w:b/>
          <w:lang w:eastAsia="en-US"/>
        </w:rPr>
      </w:pPr>
      <w:r w:rsidRPr="003C7C8B">
        <w:rPr>
          <w:rFonts w:ascii="Arial" w:hAnsi="Arial" w:cs="Arial"/>
          <w:b/>
        </w:rPr>
        <w:t xml:space="preserve">PopUp </w:t>
      </w:r>
      <w:proofErr w:type="spellStart"/>
      <w:r w:rsidRPr="003C7C8B">
        <w:rPr>
          <w:rFonts w:ascii="Arial" w:hAnsi="Arial" w:cs="Arial"/>
          <w:b/>
        </w:rPr>
        <w:t>dorms</w:t>
      </w:r>
      <w:proofErr w:type="spellEnd"/>
      <w:r w:rsidRPr="003C7C8B">
        <w:rPr>
          <w:rFonts w:ascii="Arial" w:hAnsi="Arial" w:cs="Arial"/>
          <w:b/>
        </w:rPr>
        <w:t xml:space="preserve"> - Leistbares nachhaltiges Wohnen der Rekorde</w:t>
      </w:r>
    </w:p>
    <w:p w14:paraId="4FDB0630" w14:textId="77777777" w:rsidR="00746A9C" w:rsidRDefault="000A1722" w:rsidP="00170F4E">
      <w:pPr>
        <w:pStyle w:val="StandardWeb"/>
        <w:rPr>
          <w:rFonts w:ascii="Arial" w:hAnsi="Arial" w:cs="Arial"/>
          <w:sz w:val="20"/>
          <w:szCs w:val="20"/>
        </w:rPr>
      </w:pPr>
      <w:r w:rsidRPr="000A1722">
        <w:rPr>
          <w:rFonts w:ascii="Arial" w:hAnsi="Arial" w:cs="Arial"/>
          <w:sz w:val="20"/>
          <w:szCs w:val="20"/>
        </w:rPr>
        <w:t xml:space="preserve">Die PopUp </w:t>
      </w:r>
      <w:proofErr w:type="spellStart"/>
      <w:r w:rsidRPr="000A1722">
        <w:rPr>
          <w:rFonts w:ascii="Arial" w:hAnsi="Arial" w:cs="Arial"/>
          <w:sz w:val="20"/>
          <w:szCs w:val="20"/>
        </w:rPr>
        <w:t>dorms</w:t>
      </w:r>
      <w:proofErr w:type="spellEnd"/>
      <w:r w:rsidRPr="000A1722">
        <w:rPr>
          <w:rFonts w:ascii="Arial" w:hAnsi="Arial" w:cs="Arial"/>
          <w:sz w:val="20"/>
          <w:szCs w:val="20"/>
        </w:rPr>
        <w:t xml:space="preserve"> sind e</w:t>
      </w:r>
      <w:r>
        <w:rPr>
          <w:rFonts w:ascii="Arial" w:hAnsi="Arial" w:cs="Arial"/>
          <w:sz w:val="20"/>
          <w:szCs w:val="20"/>
        </w:rPr>
        <w:t>ine</w:t>
      </w:r>
      <w:r w:rsidRPr="000A1722">
        <w:rPr>
          <w:rFonts w:ascii="Arial" w:hAnsi="Arial" w:cs="Arial"/>
          <w:sz w:val="20"/>
          <w:szCs w:val="20"/>
        </w:rPr>
        <w:t xml:space="preserve"> Antwort auf explodierende Wohnkosten in aller Welt. </w:t>
      </w:r>
      <w:r w:rsidR="009004F8" w:rsidRPr="000A1722">
        <w:rPr>
          <w:rFonts w:ascii="Arial" w:hAnsi="Arial" w:cs="Arial"/>
          <w:sz w:val="20"/>
          <w:szCs w:val="20"/>
        </w:rPr>
        <w:t xml:space="preserve">In </w:t>
      </w:r>
      <w:r w:rsidR="003403A7" w:rsidRPr="000A1722">
        <w:rPr>
          <w:rFonts w:ascii="Arial" w:hAnsi="Arial" w:cs="Arial"/>
          <w:sz w:val="20"/>
          <w:szCs w:val="20"/>
        </w:rPr>
        <w:t>w</w:t>
      </w:r>
      <w:r w:rsidR="009004F8" w:rsidRPr="000A1722">
        <w:rPr>
          <w:rFonts w:ascii="Arial" w:hAnsi="Arial" w:cs="Arial"/>
          <w:sz w:val="20"/>
          <w:szCs w:val="20"/>
        </w:rPr>
        <w:t xml:space="preserve">eltrekordverdächtig kurzer Bauzeit von nur </w:t>
      </w:r>
      <w:r w:rsidR="00BB6D97">
        <w:rPr>
          <w:rFonts w:ascii="Arial" w:hAnsi="Arial" w:cs="Arial"/>
          <w:sz w:val="20"/>
          <w:szCs w:val="20"/>
        </w:rPr>
        <w:t>je einer</w:t>
      </w:r>
      <w:r w:rsidR="009004F8" w:rsidRPr="000A1722">
        <w:rPr>
          <w:rFonts w:ascii="Arial" w:hAnsi="Arial" w:cs="Arial"/>
          <w:sz w:val="20"/>
          <w:szCs w:val="20"/>
        </w:rPr>
        <w:t xml:space="preserve"> Woche </w:t>
      </w:r>
      <w:r w:rsidR="00A9209F" w:rsidRPr="000A1722">
        <w:rPr>
          <w:rFonts w:ascii="Arial" w:hAnsi="Arial" w:cs="Arial"/>
          <w:sz w:val="20"/>
          <w:szCs w:val="20"/>
        </w:rPr>
        <w:t>w</w:t>
      </w:r>
      <w:r w:rsidR="00501B42" w:rsidRPr="000A1722">
        <w:rPr>
          <w:rFonts w:ascii="Arial" w:hAnsi="Arial" w:cs="Arial"/>
          <w:sz w:val="20"/>
          <w:szCs w:val="20"/>
        </w:rPr>
        <w:t>u</w:t>
      </w:r>
      <w:r w:rsidR="00A9209F" w:rsidRPr="000A1722">
        <w:rPr>
          <w:rFonts w:ascii="Arial" w:hAnsi="Arial" w:cs="Arial"/>
          <w:sz w:val="20"/>
          <w:szCs w:val="20"/>
        </w:rPr>
        <w:t>rd</w:t>
      </w:r>
      <w:r w:rsidR="00501B42" w:rsidRPr="000A1722">
        <w:rPr>
          <w:rFonts w:ascii="Arial" w:hAnsi="Arial" w:cs="Arial"/>
          <w:sz w:val="20"/>
          <w:szCs w:val="20"/>
        </w:rPr>
        <w:t>e</w:t>
      </w:r>
      <w:r w:rsidR="00BB6D97">
        <w:rPr>
          <w:rFonts w:ascii="Arial" w:hAnsi="Arial" w:cs="Arial"/>
          <w:sz w:val="20"/>
          <w:szCs w:val="20"/>
        </w:rPr>
        <w:t xml:space="preserve"> in zwei Bauabschnitten</w:t>
      </w:r>
      <w:r w:rsidR="009004F8" w:rsidRPr="000A1722">
        <w:rPr>
          <w:rFonts w:ascii="Arial" w:hAnsi="Arial" w:cs="Arial"/>
          <w:sz w:val="20"/>
          <w:szCs w:val="20"/>
        </w:rPr>
        <w:t xml:space="preserve"> </w:t>
      </w:r>
      <w:r w:rsidR="0072745C">
        <w:rPr>
          <w:rFonts w:ascii="Arial" w:hAnsi="Arial" w:cs="Arial"/>
          <w:sz w:val="20"/>
          <w:szCs w:val="20"/>
        </w:rPr>
        <w:t xml:space="preserve">2015 </w:t>
      </w:r>
      <w:r w:rsidR="00BB6D97">
        <w:rPr>
          <w:rFonts w:ascii="Arial" w:hAnsi="Arial" w:cs="Arial"/>
          <w:sz w:val="20"/>
          <w:szCs w:val="20"/>
        </w:rPr>
        <w:t xml:space="preserve">und 2017 </w:t>
      </w:r>
      <w:r w:rsidR="009004F8" w:rsidRPr="000A1722">
        <w:rPr>
          <w:rFonts w:ascii="Arial" w:hAnsi="Arial" w:cs="Arial"/>
          <w:sz w:val="20"/>
          <w:szCs w:val="20"/>
        </w:rPr>
        <w:t xml:space="preserve">das Studentenheim PopUp </w:t>
      </w:r>
      <w:proofErr w:type="spellStart"/>
      <w:r w:rsidR="00BB6D97">
        <w:rPr>
          <w:rFonts w:ascii="Arial" w:hAnsi="Arial" w:cs="Arial"/>
          <w:sz w:val="20"/>
          <w:szCs w:val="20"/>
        </w:rPr>
        <w:t>d</w:t>
      </w:r>
      <w:r w:rsidR="00333B60" w:rsidRPr="000A1722">
        <w:rPr>
          <w:rFonts w:ascii="Arial" w:hAnsi="Arial" w:cs="Arial"/>
          <w:sz w:val="20"/>
          <w:szCs w:val="20"/>
        </w:rPr>
        <w:t>orms</w:t>
      </w:r>
      <w:proofErr w:type="spellEnd"/>
      <w:r w:rsidR="009004F8" w:rsidRPr="000A1722">
        <w:rPr>
          <w:rFonts w:ascii="Arial" w:hAnsi="Arial" w:cs="Arial"/>
          <w:sz w:val="20"/>
          <w:szCs w:val="20"/>
        </w:rPr>
        <w:t xml:space="preserve"> für </w:t>
      </w:r>
      <w:r w:rsidRPr="000A1722">
        <w:rPr>
          <w:rFonts w:ascii="Arial" w:hAnsi="Arial" w:cs="Arial"/>
          <w:sz w:val="20"/>
          <w:szCs w:val="20"/>
        </w:rPr>
        <w:t>87</w:t>
      </w:r>
      <w:r w:rsidR="009004F8" w:rsidRPr="000A1722">
        <w:rPr>
          <w:rFonts w:ascii="Arial" w:hAnsi="Arial" w:cs="Arial"/>
          <w:sz w:val="20"/>
          <w:szCs w:val="20"/>
        </w:rPr>
        <w:t xml:space="preserve"> Studenten i</w:t>
      </w:r>
      <w:r w:rsidR="00A9209F" w:rsidRPr="000A1722">
        <w:rPr>
          <w:rFonts w:ascii="Arial" w:hAnsi="Arial" w:cs="Arial"/>
          <w:sz w:val="20"/>
          <w:szCs w:val="20"/>
        </w:rPr>
        <w:t xml:space="preserve">n der Seestadt </w:t>
      </w:r>
      <w:proofErr w:type="spellStart"/>
      <w:r w:rsidR="00BB6D97">
        <w:rPr>
          <w:rFonts w:ascii="Arial" w:hAnsi="Arial" w:cs="Arial"/>
          <w:sz w:val="20"/>
          <w:szCs w:val="20"/>
        </w:rPr>
        <w:t>a</w:t>
      </w:r>
      <w:r w:rsidR="00A9209F" w:rsidRPr="000A1722">
        <w:rPr>
          <w:rFonts w:ascii="Arial" w:hAnsi="Arial" w:cs="Arial"/>
          <w:sz w:val="20"/>
          <w:szCs w:val="20"/>
        </w:rPr>
        <w:t>spern</w:t>
      </w:r>
      <w:proofErr w:type="spellEnd"/>
      <w:r w:rsidR="00A9209F" w:rsidRPr="000A1722">
        <w:rPr>
          <w:rFonts w:ascii="Arial" w:hAnsi="Arial" w:cs="Arial"/>
          <w:sz w:val="20"/>
          <w:szCs w:val="20"/>
        </w:rPr>
        <w:t xml:space="preserve"> </w:t>
      </w:r>
      <w:r w:rsidR="00333B60" w:rsidRPr="000A1722">
        <w:rPr>
          <w:rFonts w:ascii="Arial" w:hAnsi="Arial" w:cs="Arial"/>
          <w:sz w:val="20"/>
          <w:szCs w:val="20"/>
        </w:rPr>
        <w:t xml:space="preserve">in Wien </w:t>
      </w:r>
      <w:r w:rsidR="00A9209F" w:rsidRPr="000A1722">
        <w:rPr>
          <w:rFonts w:ascii="Arial" w:hAnsi="Arial" w:cs="Arial"/>
          <w:sz w:val="20"/>
          <w:szCs w:val="20"/>
        </w:rPr>
        <w:t>errichtet</w:t>
      </w:r>
      <w:r w:rsidR="009004F8" w:rsidRPr="000A1722">
        <w:rPr>
          <w:rFonts w:ascii="Arial" w:hAnsi="Arial" w:cs="Arial"/>
          <w:sz w:val="20"/>
          <w:szCs w:val="20"/>
        </w:rPr>
        <w:t xml:space="preserve">. </w:t>
      </w:r>
    </w:p>
    <w:p w14:paraId="20893096" w14:textId="77777777" w:rsidR="006A1F8B" w:rsidRDefault="006A1F8B" w:rsidP="00170F4E">
      <w:pPr>
        <w:pStyle w:val="StandardWeb"/>
        <w:rPr>
          <w:rFonts w:ascii="Arial" w:hAnsi="Arial" w:cs="Arial"/>
          <w:sz w:val="20"/>
          <w:szCs w:val="20"/>
        </w:rPr>
      </w:pPr>
      <w:r w:rsidRPr="006A1F8B">
        <w:rPr>
          <w:rFonts w:ascii="Arial" w:hAnsi="Arial" w:cs="Arial"/>
          <w:b/>
          <w:sz w:val="20"/>
          <w:szCs w:val="20"/>
        </w:rPr>
        <w:t xml:space="preserve">Hannes Horvath, </w:t>
      </w:r>
      <w:r w:rsidR="00954D83">
        <w:rPr>
          <w:rFonts w:ascii="Arial" w:hAnsi="Arial" w:cs="Arial"/>
          <w:b/>
          <w:sz w:val="20"/>
          <w:szCs w:val="20"/>
        </w:rPr>
        <w:t>Teil</w:t>
      </w:r>
      <w:r w:rsidRPr="006A1F8B">
        <w:rPr>
          <w:rFonts w:ascii="Arial" w:hAnsi="Arial" w:cs="Arial"/>
          <w:b/>
          <w:sz w:val="20"/>
          <w:szCs w:val="20"/>
        </w:rPr>
        <w:t xml:space="preserve"> der 59-köpfigen internationalen Jury</w:t>
      </w:r>
      <w:r w:rsidRPr="006A1F8B">
        <w:rPr>
          <w:rFonts w:ascii="Arial" w:hAnsi="Arial" w:cs="Arial"/>
          <w:sz w:val="20"/>
          <w:szCs w:val="20"/>
        </w:rPr>
        <w:t xml:space="preserve"> </w:t>
      </w:r>
      <w:r>
        <w:rPr>
          <w:rFonts w:ascii="Arial" w:hAnsi="Arial" w:cs="Arial"/>
          <w:sz w:val="20"/>
          <w:szCs w:val="20"/>
        </w:rPr>
        <w:t>zeigte sich vo</w:t>
      </w:r>
      <w:r w:rsidR="00726E06">
        <w:rPr>
          <w:rFonts w:ascii="Arial" w:hAnsi="Arial" w:cs="Arial"/>
          <w:sz w:val="20"/>
          <w:szCs w:val="20"/>
        </w:rPr>
        <w:t>m</w:t>
      </w:r>
      <w:r>
        <w:rPr>
          <w:rFonts w:ascii="Arial" w:hAnsi="Arial" w:cs="Arial"/>
          <w:sz w:val="20"/>
          <w:szCs w:val="20"/>
        </w:rPr>
        <w:t xml:space="preserve"> World Gold Winner PopUp </w:t>
      </w:r>
      <w:proofErr w:type="spellStart"/>
      <w:r>
        <w:rPr>
          <w:rFonts w:ascii="Arial" w:hAnsi="Arial" w:cs="Arial"/>
          <w:sz w:val="20"/>
          <w:szCs w:val="20"/>
        </w:rPr>
        <w:t>dorms</w:t>
      </w:r>
      <w:proofErr w:type="spellEnd"/>
      <w:r>
        <w:rPr>
          <w:rFonts w:ascii="Arial" w:hAnsi="Arial" w:cs="Arial"/>
          <w:sz w:val="20"/>
          <w:szCs w:val="20"/>
        </w:rPr>
        <w:t xml:space="preserve"> beeindruckt</w:t>
      </w:r>
      <w:r w:rsidRPr="006A1F8B">
        <w:rPr>
          <w:rFonts w:ascii="Arial" w:hAnsi="Arial" w:cs="Arial"/>
          <w:sz w:val="20"/>
          <w:szCs w:val="20"/>
        </w:rPr>
        <w:t xml:space="preserve">: “Das mit Abstand kleinste Projekt konnte sich im weltweiten Wettbewerb durch seine unglaubliche Innovation durchsetzen. Vorbildlich war für die Jury die extrem kurze Bauzeit, der überschaubare Aufwand für temporäreres leistbares Wohnen, </w:t>
      </w:r>
      <w:r w:rsidR="00834190">
        <w:rPr>
          <w:rFonts w:ascii="Arial" w:hAnsi="Arial" w:cs="Arial"/>
          <w:sz w:val="20"/>
          <w:szCs w:val="20"/>
        </w:rPr>
        <w:t>wie</w:t>
      </w:r>
      <w:r w:rsidRPr="006A1F8B">
        <w:rPr>
          <w:rFonts w:ascii="Arial" w:hAnsi="Arial" w:cs="Arial"/>
          <w:sz w:val="20"/>
          <w:szCs w:val="20"/>
        </w:rPr>
        <w:t xml:space="preserve"> auch die </w:t>
      </w:r>
      <w:r w:rsidR="00954D83">
        <w:rPr>
          <w:rFonts w:ascii="Arial" w:hAnsi="Arial" w:cs="Arial"/>
          <w:sz w:val="20"/>
          <w:szCs w:val="20"/>
        </w:rPr>
        <w:t>gut</w:t>
      </w:r>
      <w:r w:rsidR="00834190">
        <w:rPr>
          <w:rFonts w:ascii="Arial" w:hAnsi="Arial" w:cs="Arial"/>
          <w:sz w:val="20"/>
          <w:szCs w:val="20"/>
        </w:rPr>
        <w:t>e Eignung</w:t>
      </w:r>
      <w:r w:rsidR="00834190" w:rsidRPr="006A1F8B">
        <w:rPr>
          <w:rFonts w:ascii="Arial" w:hAnsi="Arial" w:cs="Arial"/>
          <w:sz w:val="20"/>
          <w:szCs w:val="20"/>
        </w:rPr>
        <w:t xml:space="preserve"> </w:t>
      </w:r>
      <w:r w:rsidR="00F33B35">
        <w:rPr>
          <w:rFonts w:ascii="Arial" w:hAnsi="Arial" w:cs="Arial"/>
          <w:sz w:val="20"/>
          <w:szCs w:val="20"/>
        </w:rPr>
        <w:t>für</w:t>
      </w:r>
      <w:r w:rsidRPr="006A1F8B">
        <w:rPr>
          <w:rFonts w:ascii="Arial" w:hAnsi="Arial" w:cs="Arial"/>
          <w:sz w:val="20"/>
          <w:szCs w:val="20"/>
        </w:rPr>
        <w:t xml:space="preserve"> Zwischennutzung</w:t>
      </w:r>
      <w:r w:rsidR="00F33B35">
        <w:rPr>
          <w:rFonts w:ascii="Arial" w:hAnsi="Arial" w:cs="Arial"/>
          <w:sz w:val="20"/>
          <w:szCs w:val="20"/>
        </w:rPr>
        <w:t>en</w:t>
      </w:r>
      <w:r w:rsidRPr="006A1F8B">
        <w:rPr>
          <w:rFonts w:ascii="Arial" w:hAnsi="Arial" w:cs="Arial"/>
          <w:sz w:val="20"/>
          <w:szCs w:val="20"/>
        </w:rPr>
        <w:t xml:space="preserve"> von Grundstücken in städtebaulichen Entwicklungsgebieten.“</w:t>
      </w:r>
    </w:p>
    <w:p w14:paraId="4A19B977" w14:textId="77777777" w:rsidR="00422D75" w:rsidRDefault="00422D75" w:rsidP="00170F4E">
      <w:pPr>
        <w:pStyle w:val="StandardWeb"/>
        <w:rPr>
          <w:rFonts w:ascii="Arial" w:hAnsi="Arial" w:cs="Arial"/>
          <w:sz w:val="20"/>
          <w:szCs w:val="20"/>
        </w:rPr>
      </w:pPr>
      <w:r>
        <w:rPr>
          <w:rFonts w:ascii="Arial" w:hAnsi="Arial" w:cs="Arial"/>
          <w:noProof/>
          <w:sz w:val="20"/>
          <w:szCs w:val="20"/>
        </w:rPr>
        <w:drawing>
          <wp:inline distT="0" distB="0" distL="0" distR="0" wp14:anchorId="77AAEAF8" wp14:editId="730528FF">
            <wp:extent cx="1885950" cy="1258872"/>
            <wp:effectExtent l="0" t="0" r="0" b="0"/>
            <wp:docPr id="24" name="Grafik 24" descr="D:\LANG consulting\StudentenWH-PopUp\Auszeichnungen\FIABCI Prix Moskau 2019\Einreichung Original\ii+v PopUp dorms Photo credits home4students\index.php Exterior ch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NG consulting\StudentenWH-PopUp\Auszeichnungen\FIABCI Prix Moskau 2019\Einreichung Original\ii+v PopUp dorms Photo credits home4students\index.php Exterior chill.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891005" cy="1262246"/>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2802B70C" wp14:editId="0B351D4E">
            <wp:extent cx="1898459" cy="1262475"/>
            <wp:effectExtent l="0" t="0" r="6985" b="0"/>
            <wp:docPr id="25" name="Grafik 25" descr="D:\LANG consulting\StudentenWH-PopUp\Auszeichnungen\FIABCI Prix Moskau 2019\Einreichung Original\ii+v PopUp dorms Photo credits home4students\index.php At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NG consulting\StudentenWH-PopUp\Auszeichnungen\FIABCI Prix Moskau 2019\Einreichung Original\ii+v PopUp dorms Photo credits home4students\index.php Atrium.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901065" cy="1264208"/>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0FB1F9ED" wp14:editId="39CDC29A">
            <wp:extent cx="1885950" cy="1254157"/>
            <wp:effectExtent l="0" t="0" r="0" b="3175"/>
            <wp:docPr id="26" name="Grafik 26" descr="D:\LANG consulting\StudentenWH-PopUp\Auszeichnungen\FIABCI Prix Moskau 2019\Einreichung Original\ii+v PopUp dorms Photo credits home4students\index.php student apartment 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ANG consulting\StudentenWH-PopUp\Auszeichnungen\FIABCI Prix Moskau 2019\Einreichung Original\ii+v PopUp dorms Photo credits home4students\index.php student apartment window.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886851" cy="1254756"/>
                    </a:xfrm>
                    <a:prstGeom prst="rect">
                      <a:avLst/>
                    </a:prstGeom>
                    <a:noFill/>
                    <a:ln>
                      <a:noFill/>
                    </a:ln>
                  </pic:spPr>
                </pic:pic>
              </a:graphicData>
            </a:graphic>
          </wp:inline>
        </w:drawing>
      </w:r>
      <w:r w:rsidR="00726E06">
        <w:rPr>
          <w:rFonts w:ascii="Arial" w:hAnsi="Arial" w:cs="Arial"/>
          <w:sz w:val="20"/>
          <w:szCs w:val="20"/>
        </w:rPr>
        <w:br/>
      </w:r>
      <w:r w:rsidR="00FE636B" w:rsidRPr="00FE636B">
        <w:rPr>
          <w:rFonts w:ascii="Arial" w:eastAsiaTheme="minorHAnsi" w:hAnsi="Arial" w:cs="Arial"/>
          <w:sz w:val="18"/>
          <w:szCs w:val="18"/>
          <w:lang w:eastAsia="en-US"/>
        </w:rPr>
        <w:t xml:space="preserve">Bilder 5 - </w:t>
      </w:r>
      <w:r w:rsidR="00FE636B">
        <w:rPr>
          <w:rFonts w:ascii="Arial" w:eastAsiaTheme="minorHAnsi" w:hAnsi="Arial" w:cs="Arial"/>
          <w:sz w:val="18"/>
          <w:szCs w:val="18"/>
          <w:lang w:eastAsia="en-US"/>
        </w:rPr>
        <w:t>7</w:t>
      </w:r>
      <w:r w:rsidR="00FE636B" w:rsidRPr="00FE636B">
        <w:rPr>
          <w:rFonts w:ascii="Arial" w:eastAsiaTheme="minorHAnsi" w:hAnsi="Arial" w:cs="Arial"/>
          <w:sz w:val="18"/>
          <w:szCs w:val="18"/>
          <w:lang w:eastAsia="en-US"/>
        </w:rPr>
        <w:t xml:space="preserve">: </w:t>
      </w:r>
      <w:r w:rsidR="00726E06" w:rsidRPr="00726E06">
        <w:rPr>
          <w:rFonts w:ascii="Arial" w:hAnsi="Arial" w:cs="Arial"/>
          <w:sz w:val="18"/>
          <w:szCs w:val="18"/>
        </w:rPr>
        <w:t xml:space="preserve">Die siegreichen PopUp </w:t>
      </w:r>
      <w:proofErr w:type="spellStart"/>
      <w:r w:rsidR="00726E06" w:rsidRPr="00726E06">
        <w:rPr>
          <w:rFonts w:ascii="Arial" w:hAnsi="Arial" w:cs="Arial"/>
          <w:sz w:val="18"/>
          <w:szCs w:val="18"/>
        </w:rPr>
        <w:t>dorms</w:t>
      </w:r>
      <w:proofErr w:type="spellEnd"/>
      <w:r w:rsidR="00726E06" w:rsidRPr="00726E06">
        <w:rPr>
          <w:rFonts w:ascii="Arial" w:hAnsi="Arial" w:cs="Arial"/>
          <w:sz w:val="18"/>
          <w:szCs w:val="18"/>
        </w:rPr>
        <w:t xml:space="preserve"> von außen und innen, Foto </w:t>
      </w:r>
      <w:proofErr w:type="spellStart"/>
      <w:r w:rsidR="00726E06" w:rsidRPr="00726E06">
        <w:rPr>
          <w:rFonts w:ascii="Arial" w:hAnsi="Arial" w:cs="Arial"/>
          <w:sz w:val="18"/>
          <w:szCs w:val="18"/>
        </w:rPr>
        <w:t>credits</w:t>
      </w:r>
      <w:proofErr w:type="spellEnd"/>
      <w:r w:rsidR="00726E06" w:rsidRPr="00726E06">
        <w:rPr>
          <w:rFonts w:ascii="Arial" w:hAnsi="Arial" w:cs="Arial"/>
          <w:sz w:val="18"/>
          <w:szCs w:val="18"/>
        </w:rPr>
        <w:t>: home4students</w:t>
      </w:r>
    </w:p>
    <w:p w14:paraId="57ECF54D" w14:textId="77777777" w:rsidR="00746A9C" w:rsidRDefault="00F106F5" w:rsidP="00170F4E">
      <w:pPr>
        <w:pStyle w:val="StandardWeb"/>
        <w:rPr>
          <w:rFonts w:ascii="Arial" w:hAnsi="Arial" w:cs="Arial"/>
          <w:sz w:val="20"/>
          <w:szCs w:val="20"/>
        </w:rPr>
      </w:pPr>
      <w:r>
        <w:rPr>
          <w:rFonts w:ascii="Arial" w:hAnsi="Arial" w:cs="Arial"/>
          <w:sz w:val="20"/>
          <w:szCs w:val="20"/>
        </w:rPr>
        <w:t>„Da</w:t>
      </w:r>
      <w:r w:rsidRPr="000A1722">
        <w:rPr>
          <w:rFonts w:ascii="Arial" w:hAnsi="Arial" w:cs="Arial"/>
          <w:sz w:val="20"/>
          <w:szCs w:val="20"/>
        </w:rPr>
        <w:t>s</w:t>
      </w:r>
      <w:r>
        <w:rPr>
          <w:rFonts w:ascii="Arial" w:hAnsi="Arial" w:cs="Arial"/>
          <w:sz w:val="20"/>
          <w:szCs w:val="20"/>
        </w:rPr>
        <w:t xml:space="preserve"> Projekt</w:t>
      </w:r>
      <w:r w:rsidRPr="000A1722">
        <w:rPr>
          <w:rFonts w:ascii="Arial" w:hAnsi="Arial" w:cs="Arial"/>
          <w:sz w:val="20"/>
          <w:szCs w:val="20"/>
        </w:rPr>
        <w:t xml:space="preserve"> beweist</w:t>
      </w:r>
      <w:r>
        <w:rPr>
          <w:rFonts w:ascii="Arial" w:hAnsi="Arial" w:cs="Arial"/>
          <w:sz w:val="20"/>
          <w:szCs w:val="20"/>
        </w:rPr>
        <w:t>, dass</w:t>
      </w:r>
      <w:r w:rsidRPr="000A1722">
        <w:rPr>
          <w:rFonts w:ascii="Arial" w:hAnsi="Arial" w:cs="Arial"/>
          <w:sz w:val="20"/>
          <w:szCs w:val="20"/>
        </w:rPr>
        <w:t xml:space="preserve"> </w:t>
      </w:r>
      <w:r>
        <w:rPr>
          <w:rFonts w:ascii="Arial" w:hAnsi="Arial" w:cs="Arial"/>
          <w:sz w:val="20"/>
          <w:szCs w:val="20"/>
        </w:rPr>
        <w:t>leistbares Wohnen und</w:t>
      </w:r>
      <w:r w:rsidRPr="000A1722">
        <w:rPr>
          <w:rFonts w:ascii="Arial" w:hAnsi="Arial" w:cs="Arial"/>
          <w:sz w:val="20"/>
          <w:szCs w:val="20"/>
        </w:rPr>
        <w:t xml:space="preserve"> </w:t>
      </w:r>
      <w:r w:rsidR="002430E2">
        <w:rPr>
          <w:rFonts w:ascii="Arial" w:hAnsi="Arial" w:cs="Arial"/>
          <w:sz w:val="20"/>
          <w:szCs w:val="20"/>
        </w:rPr>
        <w:t xml:space="preserve">hoch </w:t>
      </w:r>
      <w:r w:rsidRPr="000A1722">
        <w:rPr>
          <w:rFonts w:ascii="Arial" w:hAnsi="Arial" w:cs="Arial"/>
          <w:sz w:val="20"/>
          <w:szCs w:val="20"/>
        </w:rPr>
        <w:t>energieeffiziente</w:t>
      </w:r>
      <w:r>
        <w:rPr>
          <w:rFonts w:ascii="Arial" w:hAnsi="Arial" w:cs="Arial"/>
          <w:sz w:val="20"/>
          <w:szCs w:val="20"/>
        </w:rPr>
        <w:t>r</w:t>
      </w:r>
      <w:r w:rsidRPr="000A1722">
        <w:rPr>
          <w:rFonts w:ascii="Arial" w:hAnsi="Arial" w:cs="Arial"/>
          <w:sz w:val="20"/>
          <w:szCs w:val="20"/>
        </w:rPr>
        <w:t xml:space="preserve"> Passivhaus-Standard k</w:t>
      </w:r>
      <w:r>
        <w:rPr>
          <w:rFonts w:ascii="Arial" w:hAnsi="Arial" w:cs="Arial"/>
          <w:sz w:val="20"/>
          <w:szCs w:val="20"/>
        </w:rPr>
        <w:t>ei</w:t>
      </w:r>
      <w:r w:rsidRPr="000A1722">
        <w:rPr>
          <w:rFonts w:ascii="Arial" w:hAnsi="Arial" w:cs="Arial"/>
          <w:sz w:val="20"/>
          <w:szCs w:val="20"/>
        </w:rPr>
        <w:t>n</w:t>
      </w:r>
      <w:r>
        <w:rPr>
          <w:rFonts w:ascii="Arial" w:hAnsi="Arial" w:cs="Arial"/>
          <w:sz w:val="20"/>
          <w:szCs w:val="20"/>
        </w:rPr>
        <w:t xml:space="preserve"> Gegensatz sind</w:t>
      </w:r>
      <w:r w:rsidRPr="000A1722">
        <w:rPr>
          <w:rFonts w:ascii="Arial" w:hAnsi="Arial" w:cs="Arial"/>
          <w:sz w:val="20"/>
          <w:szCs w:val="20"/>
        </w:rPr>
        <w:t>.</w:t>
      </w:r>
      <w:r>
        <w:rPr>
          <w:rFonts w:ascii="Arial" w:hAnsi="Arial" w:cs="Arial"/>
          <w:sz w:val="20"/>
          <w:szCs w:val="20"/>
        </w:rPr>
        <w:t xml:space="preserve"> Ganz im Gegenteil.</w:t>
      </w:r>
      <w:r w:rsidR="00A74F6F">
        <w:rPr>
          <w:rFonts w:ascii="Arial" w:hAnsi="Arial" w:cs="Arial"/>
          <w:sz w:val="20"/>
          <w:szCs w:val="20"/>
        </w:rPr>
        <w:t xml:space="preserve"> </w:t>
      </w:r>
      <w:r w:rsidR="00BC0F6E">
        <w:rPr>
          <w:rFonts w:ascii="Arial" w:hAnsi="Arial" w:cs="Arial"/>
          <w:sz w:val="20"/>
          <w:szCs w:val="20"/>
        </w:rPr>
        <w:t>Die Baukosten haben jene von konventionell</w:t>
      </w:r>
      <w:r w:rsidR="00BB6D97">
        <w:rPr>
          <w:rFonts w:ascii="Arial" w:hAnsi="Arial" w:cs="Arial"/>
          <w:sz w:val="20"/>
          <w:szCs w:val="20"/>
        </w:rPr>
        <w:t xml:space="preserve"> frei finanziert</w:t>
      </w:r>
      <w:r w:rsidR="00BC0F6E">
        <w:rPr>
          <w:rFonts w:ascii="Arial" w:hAnsi="Arial" w:cs="Arial"/>
          <w:sz w:val="20"/>
          <w:szCs w:val="20"/>
        </w:rPr>
        <w:t>en Bauten um etwa 24 Prozent unterschritte</w:t>
      </w:r>
      <w:r w:rsidR="00BB6D97">
        <w:rPr>
          <w:rFonts w:ascii="Arial" w:hAnsi="Arial" w:cs="Arial"/>
          <w:sz w:val="20"/>
          <w:szCs w:val="20"/>
        </w:rPr>
        <w:t>n</w:t>
      </w:r>
      <w:r>
        <w:rPr>
          <w:rFonts w:ascii="Arial" w:hAnsi="Arial" w:cs="Arial"/>
          <w:sz w:val="20"/>
          <w:szCs w:val="20"/>
        </w:rPr>
        <w:t>“</w:t>
      </w:r>
      <w:r w:rsidR="00F33B35">
        <w:rPr>
          <w:rFonts w:ascii="Arial" w:hAnsi="Arial" w:cs="Arial"/>
          <w:sz w:val="20"/>
          <w:szCs w:val="20"/>
        </w:rPr>
        <w:t xml:space="preserve">, betont </w:t>
      </w:r>
      <w:r w:rsidR="00F33B35" w:rsidRPr="00F106F5">
        <w:rPr>
          <w:rFonts w:ascii="Arial" w:hAnsi="Arial" w:cs="Arial"/>
          <w:b/>
          <w:sz w:val="20"/>
          <w:szCs w:val="20"/>
        </w:rPr>
        <w:t>Günter Lang, LANG consulting</w:t>
      </w:r>
      <w:r w:rsidR="00BC0F6E">
        <w:rPr>
          <w:rFonts w:ascii="Arial" w:hAnsi="Arial" w:cs="Arial"/>
          <w:sz w:val="20"/>
          <w:szCs w:val="20"/>
        </w:rPr>
        <w:t xml:space="preserve">. </w:t>
      </w:r>
      <w:r w:rsidR="00E7648A" w:rsidRPr="000A1722">
        <w:rPr>
          <w:rFonts w:ascii="Arial" w:hAnsi="Arial" w:cs="Arial"/>
          <w:sz w:val="20"/>
          <w:szCs w:val="20"/>
        </w:rPr>
        <w:t xml:space="preserve">Zudem </w:t>
      </w:r>
      <w:r w:rsidR="00746A9C">
        <w:rPr>
          <w:rFonts w:ascii="Arial" w:hAnsi="Arial" w:cs="Arial"/>
          <w:sz w:val="20"/>
          <w:szCs w:val="20"/>
        </w:rPr>
        <w:t>konnte</w:t>
      </w:r>
      <w:r w:rsidR="00E7648A" w:rsidRPr="000A1722">
        <w:rPr>
          <w:rFonts w:ascii="Arial" w:hAnsi="Arial" w:cs="Arial"/>
          <w:sz w:val="20"/>
          <w:szCs w:val="20"/>
        </w:rPr>
        <w:t xml:space="preserve"> mit dem </w:t>
      </w:r>
      <w:r w:rsidR="008779B3" w:rsidRPr="000A1722">
        <w:rPr>
          <w:rFonts w:ascii="Arial" w:hAnsi="Arial" w:cs="Arial"/>
          <w:sz w:val="20"/>
          <w:szCs w:val="20"/>
        </w:rPr>
        <w:t xml:space="preserve">flexiblen </w:t>
      </w:r>
      <w:r w:rsidR="00E7648A" w:rsidRPr="000A1722">
        <w:rPr>
          <w:rFonts w:ascii="Arial" w:hAnsi="Arial" w:cs="Arial"/>
          <w:sz w:val="20"/>
          <w:szCs w:val="20"/>
        </w:rPr>
        <w:t xml:space="preserve">Pionierprojekt ein Gutteil der </w:t>
      </w:r>
      <w:r w:rsidR="00634F8F" w:rsidRPr="000A1722">
        <w:rPr>
          <w:rFonts w:ascii="Arial" w:hAnsi="Arial" w:cs="Arial"/>
          <w:sz w:val="20"/>
          <w:szCs w:val="20"/>
        </w:rPr>
        <w:t xml:space="preserve">teuren </w:t>
      </w:r>
      <w:r w:rsidR="00E7648A" w:rsidRPr="000A1722">
        <w:rPr>
          <w:rFonts w:ascii="Arial" w:hAnsi="Arial" w:cs="Arial"/>
          <w:sz w:val="20"/>
          <w:szCs w:val="20"/>
        </w:rPr>
        <w:t>Grundstückskosten e</w:t>
      </w:r>
      <w:r w:rsidR="00634F8F" w:rsidRPr="000A1722">
        <w:rPr>
          <w:rFonts w:ascii="Arial" w:hAnsi="Arial" w:cs="Arial"/>
          <w:sz w:val="20"/>
          <w:szCs w:val="20"/>
        </w:rPr>
        <w:t>inge</w:t>
      </w:r>
      <w:r w:rsidR="00E7648A" w:rsidRPr="000A1722">
        <w:rPr>
          <w:rFonts w:ascii="Arial" w:hAnsi="Arial" w:cs="Arial"/>
          <w:sz w:val="20"/>
          <w:szCs w:val="20"/>
        </w:rPr>
        <w:t>spar</w:t>
      </w:r>
      <w:r w:rsidR="00634F8F" w:rsidRPr="000A1722">
        <w:rPr>
          <w:rFonts w:ascii="Arial" w:hAnsi="Arial" w:cs="Arial"/>
          <w:sz w:val="20"/>
          <w:szCs w:val="20"/>
        </w:rPr>
        <w:t>t</w:t>
      </w:r>
      <w:r w:rsidR="00746A9C">
        <w:rPr>
          <w:rFonts w:ascii="Arial" w:hAnsi="Arial" w:cs="Arial"/>
          <w:sz w:val="20"/>
          <w:szCs w:val="20"/>
        </w:rPr>
        <w:t xml:space="preserve"> werden</w:t>
      </w:r>
      <w:r w:rsidR="00E7648A" w:rsidRPr="000A1722">
        <w:rPr>
          <w:rFonts w:ascii="Arial" w:hAnsi="Arial" w:cs="Arial"/>
          <w:sz w:val="20"/>
          <w:szCs w:val="20"/>
        </w:rPr>
        <w:t>.</w:t>
      </w:r>
      <w:r w:rsidR="0022441E" w:rsidRPr="000A1722">
        <w:rPr>
          <w:rFonts w:ascii="Arial" w:hAnsi="Arial" w:cs="Arial"/>
          <w:sz w:val="20"/>
          <w:szCs w:val="20"/>
        </w:rPr>
        <w:t xml:space="preserve"> </w:t>
      </w:r>
      <w:r w:rsidR="00BC0F6E">
        <w:rPr>
          <w:rFonts w:ascii="Arial" w:hAnsi="Arial" w:cs="Arial"/>
          <w:sz w:val="20"/>
          <w:szCs w:val="20"/>
        </w:rPr>
        <w:t>Selbst unter Berücksichtigung eine</w:t>
      </w:r>
      <w:r w:rsidR="00F33B35">
        <w:rPr>
          <w:rFonts w:ascii="Arial" w:hAnsi="Arial" w:cs="Arial"/>
          <w:sz w:val="20"/>
          <w:szCs w:val="20"/>
        </w:rPr>
        <w:t>s</w:t>
      </w:r>
      <w:r w:rsidR="00BC0F6E">
        <w:rPr>
          <w:rFonts w:ascii="Arial" w:hAnsi="Arial" w:cs="Arial"/>
          <w:sz w:val="20"/>
          <w:szCs w:val="20"/>
        </w:rPr>
        <w:t xml:space="preserve"> viermaligen </w:t>
      </w:r>
      <w:r w:rsidR="00B26F6C">
        <w:rPr>
          <w:rFonts w:ascii="Arial" w:hAnsi="Arial" w:cs="Arial"/>
          <w:sz w:val="20"/>
          <w:szCs w:val="20"/>
        </w:rPr>
        <w:t>Standort</w:t>
      </w:r>
      <w:r w:rsidR="00F33B35">
        <w:rPr>
          <w:rFonts w:ascii="Arial" w:hAnsi="Arial" w:cs="Arial"/>
          <w:sz w:val="20"/>
          <w:szCs w:val="20"/>
        </w:rPr>
        <w:t>wechsels</w:t>
      </w:r>
      <w:r w:rsidR="00B26F6C">
        <w:rPr>
          <w:rFonts w:ascii="Arial" w:hAnsi="Arial" w:cs="Arial"/>
          <w:sz w:val="20"/>
          <w:szCs w:val="20"/>
        </w:rPr>
        <w:t xml:space="preserve"> ergeben sich </w:t>
      </w:r>
      <w:r w:rsidR="00F33B35">
        <w:rPr>
          <w:rFonts w:ascii="Arial" w:hAnsi="Arial" w:cs="Arial"/>
          <w:sz w:val="20"/>
          <w:szCs w:val="20"/>
        </w:rPr>
        <w:t xml:space="preserve">24 Prozent niedrigere </w:t>
      </w:r>
      <w:r w:rsidR="00B26F6C">
        <w:rPr>
          <w:rFonts w:ascii="Arial" w:hAnsi="Arial" w:cs="Arial"/>
          <w:sz w:val="20"/>
          <w:szCs w:val="20"/>
        </w:rPr>
        <w:t xml:space="preserve">Lebenszykluskosten </w:t>
      </w:r>
      <w:r w:rsidR="00F33B35">
        <w:rPr>
          <w:rFonts w:ascii="Arial" w:hAnsi="Arial" w:cs="Arial"/>
          <w:sz w:val="20"/>
          <w:szCs w:val="20"/>
        </w:rPr>
        <w:t xml:space="preserve">als </w:t>
      </w:r>
      <w:r w:rsidR="00B26F6C">
        <w:rPr>
          <w:rFonts w:ascii="Arial" w:hAnsi="Arial" w:cs="Arial"/>
          <w:sz w:val="20"/>
          <w:szCs w:val="20"/>
        </w:rPr>
        <w:t>von konventionelle</w:t>
      </w:r>
      <w:r w:rsidR="00F33B35">
        <w:rPr>
          <w:rFonts w:ascii="Arial" w:hAnsi="Arial" w:cs="Arial"/>
          <w:sz w:val="20"/>
          <w:szCs w:val="20"/>
        </w:rPr>
        <w:t>n</w:t>
      </w:r>
      <w:r w:rsidR="00B26F6C">
        <w:rPr>
          <w:rFonts w:ascii="Arial" w:hAnsi="Arial" w:cs="Arial"/>
          <w:sz w:val="20"/>
          <w:szCs w:val="20"/>
        </w:rPr>
        <w:t xml:space="preserve"> Wohnbauten. Auch die Ökologie besticht bei den PopUp </w:t>
      </w:r>
      <w:proofErr w:type="spellStart"/>
      <w:r w:rsidR="00B26F6C">
        <w:rPr>
          <w:rFonts w:ascii="Arial" w:hAnsi="Arial" w:cs="Arial"/>
          <w:sz w:val="20"/>
          <w:szCs w:val="20"/>
        </w:rPr>
        <w:t>dorms</w:t>
      </w:r>
      <w:proofErr w:type="spellEnd"/>
      <w:r w:rsidR="00B26F6C">
        <w:rPr>
          <w:rFonts w:ascii="Arial" w:hAnsi="Arial" w:cs="Arial"/>
          <w:sz w:val="20"/>
          <w:szCs w:val="20"/>
        </w:rPr>
        <w:t xml:space="preserve">. </w:t>
      </w:r>
      <w:r w:rsidR="002430E2">
        <w:rPr>
          <w:rFonts w:ascii="Arial" w:hAnsi="Arial" w:cs="Arial"/>
          <w:sz w:val="20"/>
          <w:szCs w:val="20"/>
        </w:rPr>
        <w:t>D</w:t>
      </w:r>
      <w:r w:rsidR="00B26F6C">
        <w:rPr>
          <w:rFonts w:ascii="Arial" w:hAnsi="Arial" w:cs="Arial"/>
          <w:sz w:val="20"/>
          <w:szCs w:val="20"/>
        </w:rPr>
        <w:t xml:space="preserve">ie gesamte Produktion und Errichtung der PopUp </w:t>
      </w:r>
      <w:proofErr w:type="spellStart"/>
      <w:r w:rsidR="00B26F6C">
        <w:rPr>
          <w:rFonts w:ascii="Arial" w:hAnsi="Arial" w:cs="Arial"/>
          <w:sz w:val="20"/>
          <w:szCs w:val="20"/>
        </w:rPr>
        <w:t>dorms</w:t>
      </w:r>
      <w:proofErr w:type="spellEnd"/>
      <w:r w:rsidR="00B26F6C">
        <w:rPr>
          <w:rFonts w:ascii="Arial" w:hAnsi="Arial" w:cs="Arial"/>
          <w:sz w:val="20"/>
          <w:szCs w:val="20"/>
        </w:rPr>
        <w:t xml:space="preserve"> </w:t>
      </w:r>
      <w:r w:rsidR="002430E2">
        <w:rPr>
          <w:rFonts w:ascii="Arial" w:hAnsi="Arial" w:cs="Arial"/>
          <w:sz w:val="20"/>
          <w:szCs w:val="20"/>
        </w:rPr>
        <w:t xml:space="preserve">wurde </w:t>
      </w:r>
      <w:r w:rsidR="00B26F6C">
        <w:rPr>
          <w:rFonts w:ascii="Arial" w:hAnsi="Arial" w:cs="Arial"/>
          <w:sz w:val="20"/>
          <w:szCs w:val="20"/>
        </w:rPr>
        <w:t>CO</w:t>
      </w:r>
      <w:r w:rsidR="00B26F6C" w:rsidRPr="00A74F6F">
        <w:rPr>
          <w:rFonts w:ascii="Arial" w:hAnsi="Arial" w:cs="Arial"/>
          <w:sz w:val="20"/>
          <w:szCs w:val="20"/>
          <w:vertAlign w:val="subscript"/>
        </w:rPr>
        <w:t>2</w:t>
      </w:r>
      <w:r w:rsidR="00B26F6C">
        <w:rPr>
          <w:rFonts w:ascii="Arial" w:hAnsi="Arial" w:cs="Arial"/>
          <w:sz w:val="20"/>
          <w:szCs w:val="20"/>
        </w:rPr>
        <w:t xml:space="preserve"> neutral umgesetzt. </w:t>
      </w:r>
      <w:r w:rsidR="00746A9C">
        <w:rPr>
          <w:rFonts w:ascii="Arial" w:hAnsi="Arial" w:cs="Arial"/>
          <w:sz w:val="20"/>
          <w:szCs w:val="20"/>
        </w:rPr>
        <w:t xml:space="preserve">Und </w:t>
      </w:r>
      <w:r w:rsidR="002430E2">
        <w:rPr>
          <w:rFonts w:ascii="Arial" w:hAnsi="Arial" w:cs="Arial"/>
          <w:sz w:val="20"/>
          <w:szCs w:val="20"/>
        </w:rPr>
        <w:t>mit</w:t>
      </w:r>
      <w:r w:rsidR="00746A9C">
        <w:rPr>
          <w:rFonts w:ascii="Arial" w:hAnsi="Arial" w:cs="Arial"/>
          <w:sz w:val="20"/>
          <w:szCs w:val="20"/>
        </w:rPr>
        <w:t xml:space="preserve"> d</w:t>
      </w:r>
      <w:r w:rsidR="00F33B35">
        <w:rPr>
          <w:rFonts w:ascii="Arial" w:hAnsi="Arial" w:cs="Arial"/>
          <w:sz w:val="20"/>
          <w:szCs w:val="20"/>
        </w:rPr>
        <w:t>e</w:t>
      </w:r>
      <w:r w:rsidR="002430E2">
        <w:rPr>
          <w:rFonts w:ascii="Arial" w:hAnsi="Arial" w:cs="Arial"/>
          <w:sz w:val="20"/>
          <w:szCs w:val="20"/>
        </w:rPr>
        <w:t>m</w:t>
      </w:r>
      <w:r w:rsidR="00746A9C">
        <w:rPr>
          <w:rFonts w:ascii="Arial" w:hAnsi="Arial" w:cs="Arial"/>
          <w:sz w:val="20"/>
          <w:szCs w:val="20"/>
        </w:rPr>
        <w:t xml:space="preserve"> Passivhaus-Standard samt PV-Anlage ist der </w:t>
      </w:r>
      <w:r w:rsidR="002430E2">
        <w:rPr>
          <w:rFonts w:ascii="Arial" w:hAnsi="Arial" w:cs="Arial"/>
          <w:sz w:val="20"/>
          <w:szCs w:val="20"/>
        </w:rPr>
        <w:t>B</w:t>
      </w:r>
      <w:r w:rsidR="00746A9C">
        <w:rPr>
          <w:rFonts w:ascii="Arial" w:hAnsi="Arial" w:cs="Arial"/>
          <w:sz w:val="20"/>
          <w:szCs w:val="20"/>
        </w:rPr>
        <w:t xml:space="preserve">edarf </w:t>
      </w:r>
      <w:r w:rsidR="002430E2">
        <w:rPr>
          <w:rFonts w:ascii="Arial" w:hAnsi="Arial" w:cs="Arial"/>
          <w:sz w:val="20"/>
          <w:szCs w:val="20"/>
        </w:rPr>
        <w:t xml:space="preserve">an erneuerbarer Energie </w:t>
      </w:r>
      <w:r w:rsidR="00746A9C">
        <w:rPr>
          <w:rFonts w:ascii="Arial" w:hAnsi="Arial" w:cs="Arial"/>
          <w:sz w:val="20"/>
          <w:szCs w:val="20"/>
        </w:rPr>
        <w:t xml:space="preserve">extrem gering. </w:t>
      </w:r>
    </w:p>
    <w:p w14:paraId="388B7A77" w14:textId="77777777" w:rsidR="00F106F5" w:rsidRDefault="00F106F5" w:rsidP="00F106F5">
      <w:pPr>
        <w:pStyle w:val="berschrift1"/>
      </w:pPr>
      <w:r>
        <w:rPr>
          <w:rFonts w:ascii="Arial" w:hAnsi="Arial" w:cs="Arial"/>
          <w:sz w:val="20"/>
          <w:szCs w:val="20"/>
        </w:rPr>
        <w:t xml:space="preserve">Michael </w:t>
      </w:r>
      <w:proofErr w:type="spellStart"/>
      <w:r>
        <w:rPr>
          <w:rFonts w:ascii="Arial" w:hAnsi="Arial" w:cs="Arial"/>
          <w:sz w:val="20"/>
          <w:szCs w:val="20"/>
        </w:rPr>
        <w:t>Gehbauer</w:t>
      </w:r>
      <w:proofErr w:type="spellEnd"/>
      <w:r w:rsidRPr="00EA246A">
        <w:rPr>
          <w:rFonts w:ascii="Arial" w:hAnsi="Arial" w:cs="Arial"/>
          <w:sz w:val="20"/>
          <w:szCs w:val="20"/>
        </w:rPr>
        <w:t xml:space="preserve">, </w:t>
      </w:r>
      <w:r w:rsidRPr="00EA246A">
        <w:rPr>
          <w:rFonts w:ascii="Arial" w:hAnsi="Arial" w:cs="Arial"/>
          <w:bCs w:val="0"/>
          <w:kern w:val="0"/>
          <w:sz w:val="20"/>
          <w:szCs w:val="20"/>
        </w:rPr>
        <w:t>Wohnbauvereinigung für Privatangestellte</w:t>
      </w:r>
      <w:r w:rsidR="00D50716" w:rsidRPr="00EA246A">
        <w:rPr>
          <w:rFonts w:ascii="Arial" w:hAnsi="Arial" w:cs="Arial"/>
          <w:bCs w:val="0"/>
          <w:kern w:val="0"/>
          <w:sz w:val="20"/>
          <w:szCs w:val="20"/>
        </w:rPr>
        <w:t xml:space="preserve"> </w:t>
      </w:r>
      <w:r w:rsidR="00D50716">
        <w:rPr>
          <w:rFonts w:ascii="Arial" w:hAnsi="Arial" w:cs="Arial"/>
          <w:b w:val="0"/>
          <w:bCs w:val="0"/>
          <w:kern w:val="0"/>
          <w:sz w:val="20"/>
          <w:szCs w:val="20"/>
        </w:rPr>
        <w:t>zeigte sich sichtlich zufrieden: „</w:t>
      </w:r>
      <w:r w:rsidR="00FE4EED" w:rsidRPr="00FE4EED">
        <w:rPr>
          <w:rFonts w:ascii="Arial" w:hAnsi="Arial" w:cs="Arial"/>
          <w:b w:val="0"/>
          <w:iCs/>
          <w:sz w:val="20"/>
          <w:szCs w:val="20"/>
          <w:lang w:val="de-DE" w:eastAsia="en-US"/>
        </w:rPr>
        <w:t xml:space="preserve">Es ist die Unternehmensphilosophie der WBV-GPA mit ihren Wohnprojekten den Menschen leistbaren Wohnraum zu bieten und </w:t>
      </w:r>
      <w:r w:rsidR="00D50716">
        <w:rPr>
          <w:rFonts w:ascii="Arial" w:hAnsi="Arial" w:cs="Arial"/>
          <w:b w:val="0"/>
          <w:bCs w:val="0"/>
          <w:kern w:val="0"/>
          <w:sz w:val="20"/>
          <w:szCs w:val="20"/>
        </w:rPr>
        <w:t>ebenso de</w:t>
      </w:r>
      <w:r w:rsidR="00726E06">
        <w:rPr>
          <w:rFonts w:ascii="Arial" w:hAnsi="Arial" w:cs="Arial"/>
          <w:b w:val="0"/>
          <w:bCs w:val="0"/>
          <w:kern w:val="0"/>
          <w:sz w:val="20"/>
          <w:szCs w:val="20"/>
        </w:rPr>
        <w:t>n</w:t>
      </w:r>
      <w:r w:rsidR="00D50716">
        <w:rPr>
          <w:rFonts w:ascii="Arial" w:hAnsi="Arial" w:cs="Arial"/>
          <w:b w:val="0"/>
          <w:bCs w:val="0"/>
          <w:kern w:val="0"/>
          <w:sz w:val="20"/>
          <w:szCs w:val="20"/>
        </w:rPr>
        <w:t xml:space="preserve"> Herausforderungen der Zukunft mit innovativen Lösungen mit Weitblick zu begegnen. Nur so </w:t>
      </w:r>
      <w:r w:rsidR="0096240A">
        <w:rPr>
          <w:rFonts w:ascii="Arial" w:hAnsi="Arial" w:cs="Arial"/>
          <w:b w:val="0"/>
          <w:bCs w:val="0"/>
          <w:kern w:val="0"/>
          <w:sz w:val="20"/>
          <w:szCs w:val="20"/>
        </w:rPr>
        <w:t>lassen sich sozialer Frieden und hoher Wohnkomfort für alle Einkommensschichten langfristig sichern</w:t>
      </w:r>
      <w:r w:rsidR="00D50716">
        <w:rPr>
          <w:rFonts w:ascii="Arial" w:hAnsi="Arial" w:cs="Arial"/>
          <w:b w:val="0"/>
          <w:bCs w:val="0"/>
          <w:kern w:val="0"/>
          <w:sz w:val="20"/>
          <w:szCs w:val="20"/>
        </w:rPr>
        <w:t>“.</w:t>
      </w:r>
    </w:p>
    <w:p w14:paraId="59E60BDC" w14:textId="77777777" w:rsidR="00E7648A" w:rsidRDefault="00A74F6F" w:rsidP="00170F4E">
      <w:pPr>
        <w:pStyle w:val="StandardWeb"/>
        <w:rPr>
          <w:rFonts w:ascii="Arial" w:hAnsi="Arial" w:cs="Arial"/>
          <w:sz w:val="20"/>
          <w:szCs w:val="20"/>
        </w:rPr>
      </w:pPr>
      <w:r w:rsidRPr="00A74F6F">
        <w:rPr>
          <w:rFonts w:ascii="Arial" w:hAnsi="Arial" w:cs="Arial"/>
          <w:b/>
          <w:sz w:val="20"/>
          <w:szCs w:val="20"/>
        </w:rPr>
        <w:t xml:space="preserve">Sabine </w:t>
      </w:r>
      <w:proofErr w:type="spellStart"/>
      <w:r w:rsidRPr="00A74F6F">
        <w:rPr>
          <w:rFonts w:ascii="Arial" w:hAnsi="Arial" w:cs="Arial"/>
          <w:b/>
          <w:sz w:val="20"/>
          <w:szCs w:val="20"/>
        </w:rPr>
        <w:t>Stra</w:t>
      </w:r>
      <w:r w:rsidR="00332E1B">
        <w:rPr>
          <w:rFonts w:ascii="Arial" w:hAnsi="Arial" w:cs="Arial"/>
          <w:b/>
          <w:sz w:val="20"/>
          <w:szCs w:val="20"/>
        </w:rPr>
        <w:t>ß</w:t>
      </w:r>
      <w:r w:rsidRPr="00A74F6F">
        <w:rPr>
          <w:rFonts w:ascii="Arial" w:hAnsi="Arial" w:cs="Arial"/>
          <w:b/>
          <w:sz w:val="20"/>
          <w:szCs w:val="20"/>
        </w:rPr>
        <w:t>er</w:t>
      </w:r>
      <w:proofErr w:type="spellEnd"/>
      <w:r w:rsidRPr="00A74F6F">
        <w:rPr>
          <w:rFonts w:ascii="Arial" w:hAnsi="Arial" w:cs="Arial"/>
          <w:b/>
          <w:sz w:val="20"/>
          <w:szCs w:val="20"/>
        </w:rPr>
        <w:t xml:space="preserve">, home4students </w:t>
      </w:r>
      <w:r>
        <w:rPr>
          <w:rFonts w:ascii="Arial" w:hAnsi="Arial" w:cs="Arial"/>
          <w:sz w:val="20"/>
          <w:szCs w:val="20"/>
        </w:rPr>
        <w:t>beschreibt das Siegerprojekt sehr treffend: „</w:t>
      </w:r>
      <w:r w:rsidR="0022441E" w:rsidRPr="000A1722">
        <w:rPr>
          <w:rFonts w:ascii="Arial" w:hAnsi="Arial" w:cs="Arial"/>
          <w:sz w:val="20"/>
          <w:szCs w:val="20"/>
        </w:rPr>
        <w:t xml:space="preserve">Temporäres Wohnen trifft eben den Zahn der Zeit: </w:t>
      </w:r>
      <w:r w:rsidR="00332E1B">
        <w:rPr>
          <w:rFonts w:ascii="Arial" w:hAnsi="Arial" w:cs="Arial"/>
          <w:sz w:val="20"/>
          <w:szCs w:val="20"/>
        </w:rPr>
        <w:t xml:space="preserve">Die PopUp </w:t>
      </w:r>
      <w:proofErr w:type="spellStart"/>
      <w:r w:rsidR="00332E1B">
        <w:rPr>
          <w:rFonts w:ascii="Arial" w:hAnsi="Arial" w:cs="Arial"/>
          <w:sz w:val="20"/>
          <w:szCs w:val="20"/>
        </w:rPr>
        <w:t>dorms</w:t>
      </w:r>
      <w:proofErr w:type="spellEnd"/>
      <w:r w:rsidR="00332E1B">
        <w:rPr>
          <w:rFonts w:ascii="Arial" w:hAnsi="Arial" w:cs="Arial"/>
          <w:sz w:val="20"/>
          <w:szCs w:val="20"/>
        </w:rPr>
        <w:t xml:space="preserve"> </w:t>
      </w:r>
      <w:r w:rsidR="0022441E" w:rsidRPr="000A1722">
        <w:rPr>
          <w:rFonts w:ascii="Arial" w:hAnsi="Arial" w:cs="Arial"/>
          <w:sz w:val="20"/>
          <w:szCs w:val="20"/>
        </w:rPr>
        <w:t>si</w:t>
      </w:r>
      <w:r w:rsidR="00332E1B">
        <w:rPr>
          <w:rFonts w:ascii="Arial" w:hAnsi="Arial" w:cs="Arial"/>
          <w:sz w:val="20"/>
          <w:szCs w:val="20"/>
        </w:rPr>
        <w:t>nd noch dazu</w:t>
      </w:r>
      <w:r w:rsidR="0022441E" w:rsidRPr="000A1722">
        <w:rPr>
          <w:rFonts w:ascii="Arial" w:hAnsi="Arial" w:cs="Arial"/>
          <w:sz w:val="20"/>
          <w:szCs w:val="20"/>
        </w:rPr>
        <w:t xml:space="preserve"> preiswert, ökologisch in Passivhaus-Standard, individuell, chic und k</w:t>
      </w:r>
      <w:r w:rsidR="00332E1B">
        <w:rPr>
          <w:rFonts w:ascii="Arial" w:hAnsi="Arial" w:cs="Arial"/>
          <w:sz w:val="20"/>
          <w:szCs w:val="20"/>
        </w:rPr>
        <w:t>ö</w:t>
      </w:r>
      <w:r w:rsidR="0022441E" w:rsidRPr="000A1722">
        <w:rPr>
          <w:rFonts w:ascii="Arial" w:hAnsi="Arial" w:cs="Arial"/>
          <w:sz w:val="20"/>
          <w:szCs w:val="20"/>
        </w:rPr>
        <w:t>nn</w:t>
      </w:r>
      <w:r w:rsidR="00332E1B">
        <w:rPr>
          <w:rFonts w:ascii="Arial" w:hAnsi="Arial" w:cs="Arial"/>
          <w:sz w:val="20"/>
          <w:szCs w:val="20"/>
        </w:rPr>
        <w:t>en</w:t>
      </w:r>
      <w:r w:rsidR="0022441E" w:rsidRPr="000A1722">
        <w:rPr>
          <w:rFonts w:ascii="Arial" w:hAnsi="Arial" w:cs="Arial"/>
          <w:sz w:val="20"/>
          <w:szCs w:val="20"/>
        </w:rPr>
        <w:t xml:space="preserve"> flexibel ab- und wieder aufgebaut werden. Schließlich steckt das Leben voller Überraschungen</w:t>
      </w:r>
      <w:r>
        <w:rPr>
          <w:rFonts w:ascii="Arial" w:hAnsi="Arial" w:cs="Arial"/>
          <w:sz w:val="20"/>
          <w:szCs w:val="20"/>
        </w:rPr>
        <w:t>“</w:t>
      </w:r>
      <w:r w:rsidR="0022441E" w:rsidRPr="000A1722">
        <w:rPr>
          <w:rFonts w:ascii="Arial" w:hAnsi="Arial" w:cs="Arial"/>
          <w:sz w:val="20"/>
          <w:szCs w:val="20"/>
        </w:rPr>
        <w:t>.</w:t>
      </w:r>
    </w:p>
    <w:p w14:paraId="6961CE96" w14:textId="4A0B30DA" w:rsidR="00142D17" w:rsidRPr="00282826" w:rsidRDefault="00746A9C" w:rsidP="00170F4E">
      <w:pPr>
        <w:pStyle w:val="StandardWeb"/>
        <w:rPr>
          <w:rFonts w:ascii="Arial" w:hAnsi="Arial" w:cs="Arial"/>
          <w:sz w:val="20"/>
          <w:szCs w:val="20"/>
        </w:rPr>
      </w:pPr>
      <w:r w:rsidRPr="00282826">
        <w:rPr>
          <w:rFonts w:ascii="Arial" w:hAnsi="Arial" w:cs="Arial"/>
          <w:b/>
          <w:sz w:val="20"/>
          <w:szCs w:val="20"/>
        </w:rPr>
        <w:t xml:space="preserve">Günther </w:t>
      </w:r>
      <w:proofErr w:type="spellStart"/>
      <w:r w:rsidRPr="00282826">
        <w:rPr>
          <w:rFonts w:ascii="Arial" w:hAnsi="Arial" w:cs="Arial"/>
          <w:b/>
          <w:sz w:val="20"/>
          <w:szCs w:val="20"/>
        </w:rPr>
        <w:t>Jedliczka</w:t>
      </w:r>
      <w:proofErr w:type="spellEnd"/>
      <w:r w:rsidRPr="00282826">
        <w:rPr>
          <w:rFonts w:ascii="Arial" w:hAnsi="Arial" w:cs="Arial"/>
          <w:b/>
          <w:sz w:val="20"/>
          <w:szCs w:val="20"/>
        </w:rPr>
        <w:t xml:space="preserve">, </w:t>
      </w:r>
      <w:proofErr w:type="spellStart"/>
      <w:r w:rsidRPr="00282826">
        <w:rPr>
          <w:rFonts w:ascii="Arial" w:hAnsi="Arial" w:cs="Arial"/>
          <w:b/>
          <w:sz w:val="20"/>
          <w:szCs w:val="20"/>
        </w:rPr>
        <w:t>OeAD</w:t>
      </w:r>
      <w:proofErr w:type="spellEnd"/>
      <w:r w:rsidRPr="00282826">
        <w:rPr>
          <w:rFonts w:ascii="Arial" w:hAnsi="Arial" w:cs="Arial"/>
          <w:b/>
          <w:sz w:val="20"/>
          <w:szCs w:val="20"/>
        </w:rPr>
        <w:t>-Wohnraumverwaltung</w:t>
      </w:r>
      <w:r w:rsidR="00EB2ADA">
        <w:rPr>
          <w:rFonts w:ascii="Arial" w:hAnsi="Arial" w:cs="Arial"/>
          <w:b/>
          <w:sz w:val="20"/>
          <w:szCs w:val="20"/>
        </w:rPr>
        <w:t xml:space="preserve"> </w:t>
      </w:r>
      <w:r w:rsidR="00EB2ADA" w:rsidRPr="00EB2ADA">
        <w:rPr>
          <w:rFonts w:ascii="Arial" w:hAnsi="Arial" w:cs="Arial"/>
          <w:b/>
          <w:sz w:val="20"/>
          <w:szCs w:val="20"/>
        </w:rPr>
        <w:t>(</w:t>
      </w:r>
      <w:proofErr w:type="spellStart"/>
      <w:r w:rsidR="00EB2ADA" w:rsidRPr="00EB2ADA">
        <w:rPr>
          <w:rFonts w:ascii="Arial" w:hAnsi="Arial" w:cs="Arial"/>
          <w:b/>
          <w:sz w:val="20"/>
          <w:szCs w:val="20"/>
        </w:rPr>
        <w:t>OeAD</w:t>
      </w:r>
      <w:proofErr w:type="spellEnd"/>
      <w:r w:rsidR="00EB2ADA" w:rsidRPr="00EB2ADA">
        <w:rPr>
          <w:rFonts w:ascii="Arial" w:hAnsi="Arial" w:cs="Arial"/>
          <w:b/>
          <w:sz w:val="20"/>
          <w:szCs w:val="20"/>
        </w:rPr>
        <w:t xml:space="preserve"> </w:t>
      </w:r>
      <w:proofErr w:type="spellStart"/>
      <w:r w:rsidR="00EB2ADA" w:rsidRPr="00EB2ADA">
        <w:rPr>
          <w:rFonts w:ascii="Arial" w:hAnsi="Arial" w:cs="Arial"/>
          <w:b/>
          <w:sz w:val="20"/>
          <w:szCs w:val="20"/>
        </w:rPr>
        <w:t>student</w:t>
      </w:r>
      <w:proofErr w:type="spellEnd"/>
      <w:r w:rsidR="00EB2ADA" w:rsidRPr="00EB2ADA">
        <w:rPr>
          <w:rFonts w:ascii="Arial" w:hAnsi="Arial" w:cs="Arial"/>
          <w:b/>
          <w:sz w:val="20"/>
          <w:szCs w:val="20"/>
        </w:rPr>
        <w:t xml:space="preserve"> </w:t>
      </w:r>
      <w:proofErr w:type="spellStart"/>
      <w:r w:rsidR="00EB2ADA" w:rsidRPr="00EB2ADA">
        <w:rPr>
          <w:rFonts w:ascii="Arial" w:hAnsi="Arial" w:cs="Arial"/>
          <w:b/>
          <w:sz w:val="20"/>
          <w:szCs w:val="20"/>
        </w:rPr>
        <w:t>housing</w:t>
      </w:r>
      <w:proofErr w:type="spellEnd"/>
      <w:r w:rsidR="00EB2ADA" w:rsidRPr="00EB2ADA">
        <w:rPr>
          <w:rFonts w:ascii="Arial" w:hAnsi="Arial" w:cs="Arial"/>
          <w:b/>
          <w:sz w:val="20"/>
          <w:szCs w:val="20"/>
        </w:rPr>
        <w:t>)</w:t>
      </w:r>
      <w:r w:rsidRPr="00282826">
        <w:rPr>
          <w:rFonts w:ascii="Arial" w:hAnsi="Arial" w:cs="Arial"/>
          <w:sz w:val="20"/>
          <w:szCs w:val="20"/>
        </w:rPr>
        <w:t xml:space="preserve"> freut sich: „D</w:t>
      </w:r>
      <w:r w:rsidR="00142D17" w:rsidRPr="00282826">
        <w:rPr>
          <w:rFonts w:ascii="Arial" w:hAnsi="Arial" w:cs="Arial"/>
          <w:sz w:val="20"/>
          <w:szCs w:val="20"/>
        </w:rPr>
        <w:t>ie internationalen Erasmus-</w:t>
      </w:r>
      <w:r w:rsidR="00EB2ADA" w:rsidRPr="00EB2ADA">
        <w:rPr>
          <w:rFonts w:ascii="Arial" w:hAnsi="Arial" w:cs="Arial"/>
          <w:sz w:val="20"/>
          <w:szCs w:val="20"/>
        </w:rPr>
        <w:t>Studierende</w:t>
      </w:r>
      <w:r w:rsidR="002635CC">
        <w:rPr>
          <w:rFonts w:ascii="Arial" w:hAnsi="Arial" w:cs="Arial"/>
          <w:sz w:val="20"/>
          <w:szCs w:val="20"/>
        </w:rPr>
        <w:t>n</w:t>
      </w:r>
      <w:r w:rsidR="00142D17" w:rsidRPr="00282826">
        <w:rPr>
          <w:rFonts w:ascii="Arial" w:hAnsi="Arial" w:cs="Arial"/>
          <w:sz w:val="20"/>
          <w:szCs w:val="20"/>
        </w:rPr>
        <w:t xml:space="preserve">, die oft schon in den verschiedensten Studentenheimen auf der ganzen Welt zuvor gewohnt haben, schwärmen von dem unvergleichlich besseren Standard und dem hohen Wohnkomfort bei gleichzeitig den niedrigsten Preisen, die sie bisher für ihre </w:t>
      </w:r>
      <w:r w:rsidR="00142D17" w:rsidRPr="00282826">
        <w:rPr>
          <w:rFonts w:ascii="Arial" w:hAnsi="Arial" w:cs="Arial"/>
          <w:sz w:val="20"/>
          <w:szCs w:val="20"/>
        </w:rPr>
        <w:lastRenderedPageBreak/>
        <w:t>Studentenquartiere zahlen mussten</w:t>
      </w:r>
      <w:r w:rsidR="003F2EC5">
        <w:rPr>
          <w:rFonts w:ascii="Arial" w:hAnsi="Arial" w:cs="Arial"/>
          <w:sz w:val="20"/>
          <w:szCs w:val="20"/>
        </w:rPr>
        <w:t xml:space="preserve">. Obwohl das Projekt ohne Wohnbauförderung errichtet wird, </w:t>
      </w:r>
      <w:r w:rsidR="003F2EC5" w:rsidRPr="0023572B">
        <w:rPr>
          <w:rFonts w:ascii="Arial" w:hAnsi="Arial" w:cs="Arial"/>
          <w:sz w:val="20"/>
          <w:szCs w:val="20"/>
        </w:rPr>
        <w:t xml:space="preserve">zahlen </w:t>
      </w:r>
      <w:r w:rsidR="003F2EC5">
        <w:rPr>
          <w:rFonts w:ascii="Arial" w:hAnsi="Arial" w:cs="Arial"/>
          <w:sz w:val="20"/>
          <w:szCs w:val="20"/>
        </w:rPr>
        <w:t xml:space="preserve">die </w:t>
      </w:r>
      <w:r w:rsidR="003F2EC5" w:rsidRPr="0023572B">
        <w:rPr>
          <w:rFonts w:ascii="Arial" w:hAnsi="Arial" w:cs="Arial"/>
          <w:sz w:val="20"/>
          <w:szCs w:val="20"/>
        </w:rPr>
        <w:t xml:space="preserve">Studierende </w:t>
      </w:r>
      <w:r w:rsidR="003F2EC5">
        <w:rPr>
          <w:rFonts w:ascii="Arial" w:hAnsi="Arial" w:cs="Arial"/>
          <w:sz w:val="20"/>
          <w:szCs w:val="20"/>
        </w:rPr>
        <w:t>p</w:t>
      </w:r>
      <w:r w:rsidR="003F2EC5" w:rsidRPr="0023572B">
        <w:rPr>
          <w:rFonts w:ascii="Arial" w:hAnsi="Arial" w:cs="Arial"/>
          <w:sz w:val="20"/>
          <w:szCs w:val="20"/>
        </w:rPr>
        <w:t>ro Wohneinheit nicht mehr als 3</w:t>
      </w:r>
      <w:r w:rsidR="00332E1B">
        <w:rPr>
          <w:rFonts w:ascii="Arial" w:hAnsi="Arial" w:cs="Arial"/>
          <w:sz w:val="20"/>
          <w:szCs w:val="20"/>
        </w:rPr>
        <w:t>6</w:t>
      </w:r>
      <w:r w:rsidR="003F2EC5" w:rsidRPr="0023572B">
        <w:rPr>
          <w:rFonts w:ascii="Arial" w:hAnsi="Arial" w:cs="Arial"/>
          <w:sz w:val="20"/>
          <w:szCs w:val="20"/>
        </w:rPr>
        <w:t xml:space="preserve">0 Euro pro Monat </w:t>
      </w:r>
      <w:r w:rsidR="003F2EC5">
        <w:rPr>
          <w:rFonts w:ascii="Arial" w:hAnsi="Arial" w:cs="Arial"/>
          <w:sz w:val="20"/>
          <w:szCs w:val="20"/>
        </w:rPr>
        <w:t>inklusive aller Betriebskosten und Reinigung</w:t>
      </w:r>
      <w:r w:rsidR="00A74F6F" w:rsidRPr="00282826">
        <w:rPr>
          <w:rFonts w:ascii="Arial" w:hAnsi="Arial" w:cs="Arial"/>
          <w:sz w:val="20"/>
          <w:szCs w:val="20"/>
        </w:rPr>
        <w:t>“</w:t>
      </w:r>
      <w:r w:rsidR="00142D17" w:rsidRPr="00282826">
        <w:rPr>
          <w:rFonts w:ascii="Arial" w:hAnsi="Arial" w:cs="Arial"/>
          <w:sz w:val="20"/>
          <w:szCs w:val="20"/>
        </w:rPr>
        <w:t xml:space="preserve">. </w:t>
      </w:r>
    </w:p>
    <w:p w14:paraId="683F3E43" w14:textId="77777777" w:rsidR="0096240A" w:rsidRPr="00282826" w:rsidRDefault="0096240A" w:rsidP="00170F4E">
      <w:pPr>
        <w:spacing w:before="100" w:after="100" w:line="240" w:lineRule="auto"/>
        <w:rPr>
          <w:rFonts w:ascii="Arial" w:eastAsia="Times New Roman" w:hAnsi="Arial" w:cs="Arial"/>
          <w:sz w:val="20"/>
          <w:szCs w:val="20"/>
          <w:lang w:eastAsia="de-AT"/>
        </w:rPr>
      </w:pPr>
      <w:r w:rsidRPr="00282826">
        <w:rPr>
          <w:rFonts w:ascii="Arial" w:eastAsia="Times New Roman" w:hAnsi="Arial" w:cs="Arial"/>
          <w:b/>
          <w:sz w:val="20"/>
          <w:szCs w:val="20"/>
          <w:lang w:eastAsia="de-AT"/>
        </w:rPr>
        <w:t>Markus Fischer, F2 Architekten</w:t>
      </w:r>
      <w:r w:rsidRPr="00282826">
        <w:rPr>
          <w:rFonts w:ascii="Arial" w:eastAsia="Times New Roman" w:hAnsi="Arial" w:cs="Arial"/>
          <w:sz w:val="20"/>
          <w:szCs w:val="20"/>
          <w:lang w:eastAsia="de-AT"/>
        </w:rPr>
        <w:t xml:space="preserve"> </w:t>
      </w:r>
      <w:r w:rsidR="00282826" w:rsidRPr="00282826">
        <w:rPr>
          <w:rFonts w:ascii="Arial" w:eastAsia="Times New Roman" w:hAnsi="Arial" w:cs="Arial"/>
          <w:sz w:val="20"/>
          <w:szCs w:val="20"/>
          <w:lang w:eastAsia="de-AT"/>
        </w:rPr>
        <w:t>war d</w:t>
      </w:r>
      <w:r w:rsidRPr="00282826">
        <w:rPr>
          <w:rFonts w:ascii="Arial" w:hAnsi="Arial" w:cs="Arial"/>
          <w:sz w:val="20"/>
          <w:szCs w:val="20"/>
        </w:rPr>
        <w:t xml:space="preserve">ie Grunddisposition der PopUp </w:t>
      </w:r>
      <w:proofErr w:type="spellStart"/>
      <w:r w:rsidR="00282826" w:rsidRPr="00282826">
        <w:rPr>
          <w:rFonts w:ascii="Arial" w:hAnsi="Arial" w:cs="Arial"/>
          <w:sz w:val="20"/>
          <w:szCs w:val="20"/>
        </w:rPr>
        <w:t>d</w:t>
      </w:r>
      <w:r w:rsidRPr="00282826">
        <w:rPr>
          <w:rFonts w:ascii="Arial" w:hAnsi="Arial" w:cs="Arial"/>
          <w:sz w:val="20"/>
          <w:szCs w:val="20"/>
        </w:rPr>
        <w:t>orms</w:t>
      </w:r>
      <w:proofErr w:type="spellEnd"/>
      <w:r w:rsidR="00282826" w:rsidRPr="00282826">
        <w:rPr>
          <w:rFonts w:ascii="Arial" w:hAnsi="Arial" w:cs="Arial"/>
          <w:sz w:val="20"/>
          <w:szCs w:val="20"/>
        </w:rPr>
        <w:t xml:space="preserve"> ein wichtiges Anliegen:</w:t>
      </w:r>
      <w:r w:rsidRPr="00282826">
        <w:rPr>
          <w:rFonts w:ascii="Arial" w:hAnsi="Arial" w:cs="Arial"/>
          <w:sz w:val="20"/>
          <w:szCs w:val="20"/>
        </w:rPr>
        <w:t xml:space="preserve"> </w:t>
      </w:r>
      <w:r w:rsidR="00282826" w:rsidRPr="00282826">
        <w:rPr>
          <w:rFonts w:ascii="Arial" w:hAnsi="Arial" w:cs="Arial"/>
          <w:sz w:val="20"/>
          <w:szCs w:val="20"/>
        </w:rPr>
        <w:t>„M</w:t>
      </w:r>
      <w:r w:rsidRPr="00282826">
        <w:rPr>
          <w:rFonts w:ascii="Arial" w:hAnsi="Arial" w:cs="Arial"/>
          <w:sz w:val="20"/>
          <w:szCs w:val="20"/>
        </w:rPr>
        <w:t xml:space="preserve">it </w:t>
      </w:r>
      <w:r w:rsidR="00282826" w:rsidRPr="00282826">
        <w:rPr>
          <w:rFonts w:ascii="Arial" w:hAnsi="Arial" w:cs="Arial"/>
          <w:sz w:val="20"/>
          <w:szCs w:val="20"/>
        </w:rPr>
        <w:t xml:space="preserve">den </w:t>
      </w:r>
      <w:r w:rsidRPr="00282826">
        <w:rPr>
          <w:rFonts w:ascii="Arial" w:hAnsi="Arial" w:cs="Arial"/>
          <w:sz w:val="20"/>
          <w:szCs w:val="20"/>
        </w:rPr>
        <w:t xml:space="preserve">zehn Wohngruppen um den attraktiven großzügigen zweigeschossigen Atriumhof </w:t>
      </w:r>
      <w:r w:rsidR="00282826" w:rsidRPr="00282826">
        <w:rPr>
          <w:rFonts w:ascii="Arial" w:hAnsi="Arial" w:cs="Arial"/>
          <w:sz w:val="20"/>
          <w:szCs w:val="20"/>
        </w:rPr>
        <w:t xml:space="preserve">als multifunktionale Begegnungszone </w:t>
      </w:r>
      <w:r w:rsidRPr="00282826">
        <w:rPr>
          <w:rFonts w:ascii="Arial" w:hAnsi="Arial" w:cs="Arial"/>
          <w:sz w:val="20"/>
          <w:szCs w:val="20"/>
        </w:rPr>
        <w:t>k</w:t>
      </w:r>
      <w:r w:rsidR="00282826" w:rsidRPr="00282826">
        <w:rPr>
          <w:rFonts w:ascii="Arial" w:hAnsi="Arial" w:cs="Arial"/>
          <w:sz w:val="20"/>
          <w:szCs w:val="20"/>
        </w:rPr>
        <w:t>ö</w:t>
      </w:r>
      <w:r w:rsidRPr="00282826">
        <w:rPr>
          <w:rFonts w:ascii="Arial" w:hAnsi="Arial" w:cs="Arial"/>
          <w:sz w:val="20"/>
          <w:szCs w:val="20"/>
        </w:rPr>
        <w:t>nne</w:t>
      </w:r>
      <w:r w:rsidR="00282826" w:rsidRPr="00282826">
        <w:rPr>
          <w:rFonts w:ascii="Arial" w:hAnsi="Arial" w:cs="Arial"/>
          <w:sz w:val="20"/>
          <w:szCs w:val="20"/>
        </w:rPr>
        <w:t>n wir</w:t>
      </w:r>
      <w:r w:rsidRPr="00282826">
        <w:rPr>
          <w:rFonts w:ascii="Arial" w:hAnsi="Arial" w:cs="Arial"/>
          <w:sz w:val="20"/>
          <w:szCs w:val="20"/>
        </w:rPr>
        <w:t xml:space="preserve"> </w:t>
      </w:r>
      <w:r w:rsidR="00282826" w:rsidRPr="00282826">
        <w:rPr>
          <w:rFonts w:ascii="Arial" w:hAnsi="Arial" w:cs="Arial"/>
          <w:sz w:val="20"/>
          <w:szCs w:val="20"/>
        </w:rPr>
        <w:t xml:space="preserve">trotz des sehr beschränkten Budgets </w:t>
      </w:r>
      <w:r w:rsidRPr="00282826">
        <w:rPr>
          <w:rFonts w:ascii="Arial" w:hAnsi="Arial" w:cs="Arial"/>
          <w:sz w:val="20"/>
          <w:szCs w:val="20"/>
        </w:rPr>
        <w:t>hohe Qualität</w:t>
      </w:r>
      <w:r w:rsidR="00282826" w:rsidRPr="00282826">
        <w:rPr>
          <w:rFonts w:ascii="Arial" w:hAnsi="Arial" w:cs="Arial"/>
          <w:sz w:val="20"/>
          <w:szCs w:val="20"/>
        </w:rPr>
        <w:t>en bieten</w:t>
      </w:r>
      <w:r w:rsidRPr="00282826">
        <w:rPr>
          <w:rFonts w:ascii="Arial" w:hAnsi="Arial" w:cs="Arial"/>
          <w:sz w:val="20"/>
          <w:szCs w:val="20"/>
        </w:rPr>
        <w:t xml:space="preserve">. </w:t>
      </w:r>
      <w:r w:rsidR="00F33B35">
        <w:rPr>
          <w:rFonts w:ascii="Arial" w:hAnsi="Arial" w:cs="Arial"/>
          <w:sz w:val="20"/>
          <w:szCs w:val="20"/>
        </w:rPr>
        <w:t>T</w:t>
      </w:r>
      <w:r w:rsidRPr="00282826">
        <w:rPr>
          <w:rFonts w:ascii="Arial" w:hAnsi="Arial" w:cs="Arial"/>
          <w:sz w:val="20"/>
          <w:szCs w:val="20"/>
        </w:rPr>
        <w:t xml:space="preserve">emporäres Wohnen und Design </w:t>
      </w:r>
      <w:r w:rsidR="00F33B35" w:rsidRPr="00282826">
        <w:rPr>
          <w:rFonts w:ascii="Arial" w:hAnsi="Arial" w:cs="Arial"/>
          <w:sz w:val="20"/>
          <w:szCs w:val="20"/>
        </w:rPr>
        <w:t xml:space="preserve">lassen </w:t>
      </w:r>
      <w:r w:rsidRPr="00282826">
        <w:rPr>
          <w:rFonts w:ascii="Arial" w:hAnsi="Arial" w:cs="Arial"/>
          <w:sz w:val="20"/>
          <w:szCs w:val="20"/>
        </w:rPr>
        <w:t xml:space="preserve">sich </w:t>
      </w:r>
      <w:r w:rsidR="00F33B35">
        <w:rPr>
          <w:rFonts w:ascii="Arial" w:hAnsi="Arial" w:cs="Arial"/>
          <w:sz w:val="20"/>
          <w:szCs w:val="20"/>
        </w:rPr>
        <w:t xml:space="preserve">eben </w:t>
      </w:r>
      <w:r w:rsidRPr="00282826">
        <w:rPr>
          <w:rFonts w:ascii="Arial" w:hAnsi="Arial" w:cs="Arial"/>
          <w:sz w:val="20"/>
          <w:szCs w:val="20"/>
        </w:rPr>
        <w:t>sehr gut verbinden</w:t>
      </w:r>
      <w:r w:rsidR="00282826" w:rsidRPr="00282826">
        <w:rPr>
          <w:rFonts w:ascii="Arial" w:hAnsi="Arial" w:cs="Arial"/>
          <w:sz w:val="20"/>
          <w:szCs w:val="20"/>
        </w:rPr>
        <w:t>“</w:t>
      </w:r>
      <w:r w:rsidRPr="00282826">
        <w:rPr>
          <w:rFonts w:ascii="Arial" w:hAnsi="Arial" w:cs="Arial"/>
          <w:sz w:val="20"/>
          <w:szCs w:val="20"/>
        </w:rPr>
        <w:t>.</w:t>
      </w:r>
    </w:p>
    <w:p w14:paraId="5D446E26" w14:textId="77777777" w:rsidR="00282826" w:rsidRPr="000060AE" w:rsidRDefault="000060AE" w:rsidP="00170F4E">
      <w:pPr>
        <w:spacing w:before="100" w:after="100" w:line="240" w:lineRule="auto"/>
        <w:rPr>
          <w:rFonts w:ascii="Arial" w:eastAsia="Times New Roman" w:hAnsi="Arial" w:cs="Arial"/>
          <w:sz w:val="20"/>
          <w:szCs w:val="20"/>
          <w:lang w:eastAsia="de-AT"/>
        </w:rPr>
      </w:pPr>
      <w:r w:rsidRPr="000060AE">
        <w:rPr>
          <w:rFonts w:ascii="Arial" w:hAnsi="Arial" w:cs="Arial"/>
          <w:b/>
          <w:sz w:val="20"/>
          <w:szCs w:val="20"/>
        </w:rPr>
        <w:t>Hans-Christian Obermayr, Obermayr</w:t>
      </w:r>
      <w:r w:rsidRPr="00726E06">
        <w:rPr>
          <w:rFonts w:ascii="Arial" w:hAnsi="Arial" w:cs="Arial"/>
          <w:b/>
          <w:sz w:val="20"/>
          <w:szCs w:val="20"/>
        </w:rPr>
        <w:t xml:space="preserve"> Holzkonstruktionen </w:t>
      </w:r>
      <w:r>
        <w:rPr>
          <w:rFonts w:ascii="Arial" w:hAnsi="Arial" w:cs="Arial"/>
          <w:sz w:val="20"/>
          <w:szCs w:val="20"/>
        </w:rPr>
        <w:t>hat die Meisterleistung in die Realität umgesetzt: „Die Holzmodule</w:t>
      </w:r>
      <w:r w:rsidRPr="000060AE">
        <w:rPr>
          <w:rFonts w:ascii="Arial" w:hAnsi="Arial" w:cs="Arial"/>
          <w:sz w:val="20"/>
          <w:szCs w:val="20"/>
        </w:rPr>
        <w:t xml:space="preserve"> wurden in </w:t>
      </w:r>
      <w:r>
        <w:rPr>
          <w:rFonts w:ascii="Arial" w:hAnsi="Arial" w:cs="Arial"/>
          <w:sz w:val="20"/>
          <w:szCs w:val="20"/>
        </w:rPr>
        <w:t>unser</w:t>
      </w:r>
      <w:r w:rsidRPr="000060AE">
        <w:rPr>
          <w:rFonts w:ascii="Arial" w:hAnsi="Arial" w:cs="Arial"/>
          <w:sz w:val="20"/>
          <w:szCs w:val="20"/>
        </w:rPr>
        <w:t xml:space="preserve">er witterungsgeschützten Fertigungshalle binnen zwei Monaten, inkl. Fassade, </w:t>
      </w:r>
      <w:r>
        <w:rPr>
          <w:rFonts w:ascii="Arial" w:hAnsi="Arial" w:cs="Arial"/>
          <w:sz w:val="20"/>
          <w:szCs w:val="20"/>
        </w:rPr>
        <w:t>Haustechnik und</w:t>
      </w:r>
      <w:r w:rsidRPr="000060AE">
        <w:rPr>
          <w:rFonts w:ascii="Arial" w:hAnsi="Arial" w:cs="Arial"/>
          <w:sz w:val="20"/>
          <w:szCs w:val="20"/>
        </w:rPr>
        <w:t xml:space="preserve"> Einrichtung komplett vorgefertigt. Sondertransporte</w:t>
      </w:r>
      <w:r w:rsidR="00332E1B">
        <w:rPr>
          <w:rFonts w:ascii="Arial" w:hAnsi="Arial" w:cs="Arial"/>
          <w:sz w:val="20"/>
          <w:szCs w:val="20"/>
        </w:rPr>
        <w:t>r</w:t>
      </w:r>
      <w:r w:rsidRPr="000060AE">
        <w:rPr>
          <w:rFonts w:ascii="Arial" w:hAnsi="Arial" w:cs="Arial"/>
          <w:sz w:val="20"/>
          <w:szCs w:val="20"/>
        </w:rPr>
        <w:t xml:space="preserve"> </w:t>
      </w:r>
      <w:r w:rsidR="00726E06">
        <w:rPr>
          <w:rFonts w:ascii="Arial" w:hAnsi="Arial" w:cs="Arial"/>
          <w:sz w:val="20"/>
          <w:szCs w:val="20"/>
        </w:rPr>
        <w:t>bracht</w:t>
      </w:r>
      <w:r w:rsidRPr="000060AE">
        <w:rPr>
          <w:rFonts w:ascii="Arial" w:hAnsi="Arial" w:cs="Arial"/>
          <w:sz w:val="20"/>
          <w:szCs w:val="20"/>
        </w:rPr>
        <w:t xml:space="preserve">en die fertigen </w:t>
      </w:r>
      <w:r>
        <w:rPr>
          <w:rFonts w:ascii="Arial" w:hAnsi="Arial" w:cs="Arial"/>
          <w:sz w:val="20"/>
          <w:szCs w:val="20"/>
        </w:rPr>
        <w:t xml:space="preserve">5,5 Meter breiten </w:t>
      </w:r>
      <w:r w:rsidRPr="000060AE">
        <w:rPr>
          <w:rFonts w:ascii="Arial" w:hAnsi="Arial" w:cs="Arial"/>
          <w:sz w:val="20"/>
          <w:szCs w:val="20"/>
        </w:rPr>
        <w:t>Boxen vo</w:t>
      </w:r>
      <w:r w:rsidR="00726E06">
        <w:rPr>
          <w:rFonts w:ascii="Arial" w:hAnsi="Arial" w:cs="Arial"/>
          <w:sz w:val="20"/>
          <w:szCs w:val="20"/>
        </w:rPr>
        <w:t>n</w:t>
      </w:r>
      <w:r w:rsidRPr="000060AE">
        <w:rPr>
          <w:rFonts w:ascii="Arial" w:hAnsi="Arial" w:cs="Arial"/>
          <w:sz w:val="20"/>
          <w:szCs w:val="20"/>
        </w:rPr>
        <w:t xml:space="preserve"> Schwanenstadt nach Wien. </w:t>
      </w:r>
      <w:r>
        <w:rPr>
          <w:rFonts w:ascii="Arial" w:hAnsi="Arial" w:cs="Arial"/>
          <w:sz w:val="20"/>
          <w:szCs w:val="20"/>
        </w:rPr>
        <w:t>Vor O</w:t>
      </w:r>
      <w:r w:rsidRPr="000060AE">
        <w:rPr>
          <w:rFonts w:ascii="Arial" w:hAnsi="Arial" w:cs="Arial"/>
          <w:sz w:val="20"/>
          <w:szCs w:val="20"/>
        </w:rPr>
        <w:t xml:space="preserve">rt wurden die 75 Quadratmeter großen Wohngruppen mit dem Autokran </w:t>
      </w:r>
      <w:r>
        <w:rPr>
          <w:rFonts w:ascii="Arial" w:hAnsi="Arial" w:cs="Arial"/>
          <w:sz w:val="20"/>
          <w:szCs w:val="20"/>
        </w:rPr>
        <w:t>binnen kürzester Zeit versetzt“</w:t>
      </w:r>
      <w:r w:rsidRPr="000060AE">
        <w:rPr>
          <w:rFonts w:ascii="Arial" w:hAnsi="Arial" w:cs="Arial"/>
          <w:sz w:val="20"/>
          <w:szCs w:val="20"/>
        </w:rPr>
        <w:t>.</w:t>
      </w:r>
    </w:p>
    <w:p w14:paraId="25429188" w14:textId="77777777" w:rsidR="005D4A51" w:rsidRPr="00282826" w:rsidRDefault="00282826" w:rsidP="00170F4E">
      <w:pPr>
        <w:pStyle w:val="StandardWeb"/>
        <w:rPr>
          <w:rFonts w:ascii="Arial" w:hAnsi="Arial" w:cs="Arial"/>
          <w:sz w:val="20"/>
          <w:szCs w:val="20"/>
        </w:rPr>
      </w:pPr>
      <w:r w:rsidRPr="00282826">
        <w:rPr>
          <w:rFonts w:ascii="Arial" w:hAnsi="Arial" w:cs="Arial"/>
          <w:sz w:val="20"/>
          <w:szCs w:val="20"/>
        </w:rPr>
        <w:t xml:space="preserve">Die Ursprungsidee hatte </w:t>
      </w:r>
      <w:bookmarkStart w:id="2" w:name="christoph-chorherr"/>
      <w:r w:rsidRPr="00282826">
        <w:rPr>
          <w:rFonts w:ascii="Arial" w:hAnsi="Arial" w:cs="Arial"/>
          <w:b/>
          <w:sz w:val="20"/>
          <w:szCs w:val="20"/>
        </w:rPr>
        <w:t>Christoph Chorherr</w:t>
      </w:r>
      <w:bookmarkEnd w:id="2"/>
      <w:r w:rsidRPr="00282826">
        <w:rPr>
          <w:rFonts w:ascii="Arial" w:hAnsi="Arial" w:cs="Arial"/>
          <w:b/>
          <w:sz w:val="20"/>
          <w:szCs w:val="20"/>
        </w:rPr>
        <w:t xml:space="preserve">, </w:t>
      </w:r>
      <w:r w:rsidR="00EA246A">
        <w:rPr>
          <w:rFonts w:ascii="Arial" w:hAnsi="Arial" w:cs="Arial"/>
          <w:b/>
          <w:sz w:val="20"/>
          <w:szCs w:val="20"/>
        </w:rPr>
        <w:t xml:space="preserve">ehemaliger </w:t>
      </w:r>
      <w:r w:rsidRPr="00282826">
        <w:rPr>
          <w:rFonts w:ascii="Arial" w:hAnsi="Arial" w:cs="Arial"/>
          <w:b/>
          <w:sz w:val="20"/>
          <w:szCs w:val="20"/>
        </w:rPr>
        <w:t>Planungssprecher der Grünen Wien</w:t>
      </w:r>
      <w:r w:rsidR="00F33B35">
        <w:rPr>
          <w:rFonts w:ascii="Arial" w:hAnsi="Arial" w:cs="Arial"/>
          <w:b/>
          <w:sz w:val="20"/>
          <w:szCs w:val="20"/>
        </w:rPr>
        <w:t>.</w:t>
      </w:r>
      <w:r w:rsidRPr="00282826">
        <w:rPr>
          <w:rFonts w:ascii="Arial" w:hAnsi="Arial" w:cs="Arial"/>
          <w:sz w:val="20"/>
          <w:szCs w:val="20"/>
        </w:rPr>
        <w:t xml:space="preserve"> </w:t>
      </w:r>
      <w:r w:rsidR="00F33B35">
        <w:rPr>
          <w:rFonts w:ascii="Arial" w:hAnsi="Arial" w:cs="Arial"/>
          <w:sz w:val="20"/>
          <w:szCs w:val="20"/>
        </w:rPr>
        <w:t>I</w:t>
      </w:r>
      <w:r w:rsidR="00D65177" w:rsidRPr="00282826">
        <w:rPr>
          <w:rFonts w:ascii="Arial" w:hAnsi="Arial" w:cs="Arial"/>
          <w:sz w:val="20"/>
          <w:szCs w:val="20"/>
        </w:rPr>
        <w:t xml:space="preserve">n vielen Städten </w:t>
      </w:r>
      <w:r w:rsidR="00F33B35" w:rsidRPr="00282826">
        <w:rPr>
          <w:rFonts w:ascii="Arial" w:hAnsi="Arial" w:cs="Arial"/>
          <w:sz w:val="20"/>
          <w:szCs w:val="20"/>
        </w:rPr>
        <w:t xml:space="preserve">werden </w:t>
      </w:r>
      <w:r w:rsidR="00D65177" w:rsidRPr="00282826">
        <w:rPr>
          <w:rFonts w:ascii="Arial" w:hAnsi="Arial" w:cs="Arial"/>
          <w:sz w:val="20"/>
          <w:szCs w:val="20"/>
        </w:rPr>
        <w:t>erschwingliche Grundstücke für den Bau von Wohnungen immer knapper</w:t>
      </w:r>
      <w:r w:rsidRPr="00282826">
        <w:rPr>
          <w:rFonts w:ascii="Arial" w:hAnsi="Arial" w:cs="Arial"/>
          <w:sz w:val="20"/>
          <w:szCs w:val="20"/>
        </w:rPr>
        <w:t xml:space="preserve"> und teurer</w:t>
      </w:r>
      <w:r w:rsidR="00D65177" w:rsidRPr="00282826">
        <w:rPr>
          <w:rFonts w:ascii="Arial" w:hAnsi="Arial" w:cs="Arial"/>
          <w:sz w:val="20"/>
          <w:szCs w:val="20"/>
        </w:rPr>
        <w:t>.</w:t>
      </w:r>
      <w:r w:rsidR="003B1492" w:rsidRPr="00282826">
        <w:rPr>
          <w:rFonts w:ascii="Arial" w:hAnsi="Arial" w:cs="Arial"/>
          <w:sz w:val="20"/>
          <w:szCs w:val="20"/>
        </w:rPr>
        <w:t xml:space="preserve"> </w:t>
      </w:r>
      <w:r w:rsidRPr="00282826">
        <w:rPr>
          <w:rFonts w:ascii="Arial" w:hAnsi="Arial" w:cs="Arial"/>
          <w:sz w:val="20"/>
          <w:szCs w:val="20"/>
        </w:rPr>
        <w:t>D</w:t>
      </w:r>
      <w:r w:rsidR="00D65177" w:rsidRPr="00282826">
        <w:rPr>
          <w:rFonts w:ascii="Arial" w:hAnsi="Arial" w:cs="Arial"/>
          <w:sz w:val="20"/>
          <w:szCs w:val="20"/>
        </w:rPr>
        <w:t>ie Idee</w:t>
      </w:r>
      <w:r w:rsidRPr="00282826">
        <w:rPr>
          <w:rFonts w:ascii="Arial" w:hAnsi="Arial" w:cs="Arial"/>
          <w:sz w:val="20"/>
          <w:szCs w:val="20"/>
        </w:rPr>
        <w:t xml:space="preserve"> war geboren</w:t>
      </w:r>
      <w:r w:rsidR="003B1492" w:rsidRPr="00282826">
        <w:rPr>
          <w:rFonts w:ascii="Arial" w:hAnsi="Arial" w:cs="Arial"/>
          <w:sz w:val="20"/>
          <w:szCs w:val="20"/>
        </w:rPr>
        <w:t xml:space="preserve">, auf derzeit </w:t>
      </w:r>
      <w:r w:rsidR="00DE0C44" w:rsidRPr="00282826">
        <w:rPr>
          <w:rFonts w:ascii="Arial" w:hAnsi="Arial" w:cs="Arial"/>
          <w:sz w:val="20"/>
          <w:szCs w:val="20"/>
        </w:rPr>
        <w:t xml:space="preserve">noch </w:t>
      </w:r>
      <w:r w:rsidR="003B1492" w:rsidRPr="00282826">
        <w:rPr>
          <w:rFonts w:ascii="Arial" w:hAnsi="Arial" w:cs="Arial"/>
          <w:sz w:val="20"/>
          <w:szCs w:val="20"/>
        </w:rPr>
        <w:t xml:space="preserve">ungenutzten </w:t>
      </w:r>
      <w:r w:rsidR="00697021" w:rsidRPr="00282826">
        <w:rPr>
          <w:rFonts w:ascii="Arial" w:hAnsi="Arial" w:cs="Arial"/>
          <w:sz w:val="20"/>
          <w:szCs w:val="20"/>
        </w:rPr>
        <w:t xml:space="preserve">Grundstücken ein temporäres und kostengünstiges Wohnangebot </w:t>
      </w:r>
      <w:r w:rsidR="003B1492" w:rsidRPr="00282826">
        <w:rPr>
          <w:rFonts w:ascii="Arial" w:hAnsi="Arial" w:cs="Arial"/>
          <w:sz w:val="20"/>
          <w:szCs w:val="20"/>
        </w:rPr>
        <w:t>zu schaffen – das STUDENTENWOHNHEIM AUF ZEIT. </w:t>
      </w:r>
      <w:r w:rsidR="00634F8F" w:rsidRPr="00282826">
        <w:rPr>
          <w:rFonts w:ascii="Arial" w:hAnsi="Arial" w:cs="Arial"/>
          <w:sz w:val="20"/>
          <w:szCs w:val="20"/>
        </w:rPr>
        <w:t xml:space="preserve">Wird </w:t>
      </w:r>
      <w:r w:rsidR="003B1492" w:rsidRPr="00282826">
        <w:rPr>
          <w:rFonts w:ascii="Arial" w:hAnsi="Arial" w:cs="Arial"/>
          <w:sz w:val="20"/>
          <w:szCs w:val="20"/>
        </w:rPr>
        <w:t xml:space="preserve">das Grundstück seiner endgültigen Nutzung zugeführt, </w:t>
      </w:r>
      <w:r w:rsidR="00E7648A" w:rsidRPr="00282826">
        <w:rPr>
          <w:rFonts w:ascii="Arial" w:hAnsi="Arial" w:cs="Arial"/>
          <w:sz w:val="20"/>
          <w:szCs w:val="20"/>
        </w:rPr>
        <w:t>übersiedelt</w:t>
      </w:r>
      <w:r w:rsidR="003B1492" w:rsidRPr="00282826">
        <w:rPr>
          <w:rFonts w:ascii="Arial" w:hAnsi="Arial" w:cs="Arial"/>
          <w:sz w:val="20"/>
          <w:szCs w:val="20"/>
        </w:rPr>
        <w:t xml:space="preserve"> das Heim. </w:t>
      </w:r>
    </w:p>
    <w:p w14:paraId="05D5CD33" w14:textId="77777777" w:rsidR="00AB63CC" w:rsidRPr="00BB17EE" w:rsidRDefault="00AB63CC" w:rsidP="00A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243BE">
        <w:rPr>
          <w:rFonts w:ascii="Arial" w:hAnsi="Arial" w:cs="Arial"/>
          <w:b/>
          <w:sz w:val="20"/>
          <w:szCs w:val="20"/>
        </w:rPr>
        <w:t>Hohe Qualität an Komfort und Ausführung</w:t>
      </w:r>
      <w:r w:rsidRPr="00BB17EE">
        <w:rPr>
          <w:rFonts w:ascii="Arial" w:hAnsi="Arial" w:cs="Arial"/>
          <w:sz w:val="20"/>
          <w:szCs w:val="20"/>
        </w:rPr>
        <w:br/>
      </w:r>
      <w:r>
        <w:rPr>
          <w:rFonts w:ascii="Arial" w:eastAsia="Times New Roman" w:hAnsi="Arial" w:cs="Arial"/>
          <w:sz w:val="20"/>
          <w:szCs w:val="20"/>
          <w:lang w:eastAsia="de-AT"/>
        </w:rPr>
        <w:t>Energieeffizienz ist somit kein Kostentreiber, sondern sorgt dafür,</w:t>
      </w:r>
      <w:r w:rsidRPr="00BB17EE">
        <w:rPr>
          <w:rFonts w:ascii="Arial" w:eastAsia="Times New Roman" w:hAnsi="Arial" w:cs="Arial"/>
          <w:sz w:val="20"/>
          <w:szCs w:val="20"/>
          <w:lang w:eastAsia="de-AT"/>
        </w:rPr>
        <w:t xml:space="preserve"> da</w:t>
      </w:r>
      <w:r>
        <w:rPr>
          <w:rFonts w:ascii="Arial" w:eastAsia="Times New Roman" w:hAnsi="Arial" w:cs="Arial"/>
          <w:sz w:val="20"/>
          <w:szCs w:val="20"/>
          <w:lang w:eastAsia="de-AT"/>
        </w:rPr>
        <w:t>ss die</w:t>
      </w:r>
      <w:r w:rsidRPr="00BB17EE">
        <w:rPr>
          <w:rFonts w:ascii="Arial" w:eastAsia="Times New Roman" w:hAnsi="Arial" w:cs="Arial"/>
          <w:sz w:val="20"/>
          <w:szCs w:val="20"/>
          <w:lang w:eastAsia="de-AT"/>
        </w:rPr>
        <w:t xml:space="preserve"> Bewohner vom ersten Tag an dauerhaft </w:t>
      </w:r>
      <w:r>
        <w:rPr>
          <w:rFonts w:ascii="Arial" w:eastAsia="Times New Roman" w:hAnsi="Arial" w:cs="Arial"/>
          <w:sz w:val="20"/>
          <w:szCs w:val="20"/>
          <w:lang w:eastAsia="de-AT"/>
        </w:rPr>
        <w:t xml:space="preserve">vom </w:t>
      </w:r>
      <w:r w:rsidRPr="00BB17EE">
        <w:rPr>
          <w:rFonts w:ascii="Arial" w:eastAsia="Times New Roman" w:hAnsi="Arial" w:cs="Arial"/>
          <w:sz w:val="20"/>
          <w:szCs w:val="20"/>
          <w:lang w:eastAsia="de-AT"/>
        </w:rPr>
        <w:t>hohen Wohnkomfort durch beste Luftqualität und sehr niedrigen Betriebskosten profitieren.</w:t>
      </w:r>
      <w:r>
        <w:rPr>
          <w:rFonts w:ascii="Arial" w:eastAsia="Times New Roman" w:hAnsi="Arial" w:cs="Arial"/>
          <w:sz w:val="20"/>
          <w:szCs w:val="20"/>
          <w:lang w:eastAsia="de-AT"/>
        </w:rPr>
        <w:t xml:space="preserve"> Durch den Passivhaus-Standard samt außenliegendem Sonnenschutz wurden außerdem behagliche Temperaturen auch im Sommer sichergestellt. Für die gesamte Haustechnik wird lediglich 0,5 Prozent der Nutzfläche benötigt, </w:t>
      </w:r>
      <w:r w:rsidR="00757E34">
        <w:rPr>
          <w:rFonts w:ascii="Arial" w:eastAsia="Times New Roman" w:hAnsi="Arial" w:cs="Arial"/>
          <w:sz w:val="20"/>
          <w:szCs w:val="20"/>
          <w:lang w:eastAsia="de-AT"/>
        </w:rPr>
        <w:t xml:space="preserve">da </w:t>
      </w:r>
      <w:r w:rsidR="00757E34" w:rsidRPr="003F2EC5">
        <w:rPr>
          <w:rFonts w:ascii="Arial" w:hAnsi="Arial" w:cs="Arial"/>
          <w:sz w:val="20"/>
          <w:szCs w:val="20"/>
        </w:rPr>
        <w:t>d</w:t>
      </w:r>
      <w:r w:rsidR="00757E34">
        <w:rPr>
          <w:rFonts w:ascii="Arial" w:hAnsi="Arial" w:cs="Arial"/>
          <w:sz w:val="20"/>
          <w:szCs w:val="20"/>
        </w:rPr>
        <w:t>i</w:t>
      </w:r>
      <w:r w:rsidR="00757E34" w:rsidRPr="003F2EC5">
        <w:rPr>
          <w:rFonts w:ascii="Arial" w:hAnsi="Arial" w:cs="Arial"/>
          <w:sz w:val="20"/>
          <w:szCs w:val="20"/>
        </w:rPr>
        <w:t>e Funktionen Lüften</w:t>
      </w:r>
      <w:r w:rsidR="00757E34">
        <w:rPr>
          <w:rFonts w:ascii="Arial" w:hAnsi="Arial" w:cs="Arial"/>
          <w:sz w:val="20"/>
          <w:szCs w:val="20"/>
        </w:rPr>
        <w:t>,</w:t>
      </w:r>
      <w:r w:rsidR="00757E34" w:rsidRPr="003F2EC5">
        <w:rPr>
          <w:rFonts w:ascii="Arial" w:hAnsi="Arial" w:cs="Arial"/>
          <w:sz w:val="20"/>
          <w:szCs w:val="20"/>
        </w:rPr>
        <w:t xml:space="preserve"> Heizen</w:t>
      </w:r>
      <w:r w:rsidR="00757E34">
        <w:rPr>
          <w:rFonts w:ascii="Arial" w:hAnsi="Arial" w:cs="Arial"/>
          <w:sz w:val="20"/>
          <w:szCs w:val="20"/>
        </w:rPr>
        <w:t>,</w:t>
      </w:r>
      <w:r w:rsidR="00757E34" w:rsidRPr="003F2EC5">
        <w:rPr>
          <w:rFonts w:ascii="Arial" w:hAnsi="Arial" w:cs="Arial"/>
          <w:sz w:val="20"/>
          <w:szCs w:val="20"/>
        </w:rPr>
        <w:t xml:space="preserve"> Kühlen </w:t>
      </w:r>
      <w:r w:rsidR="00757E34">
        <w:rPr>
          <w:rFonts w:ascii="Arial" w:hAnsi="Arial" w:cs="Arial"/>
          <w:sz w:val="20"/>
          <w:szCs w:val="20"/>
        </w:rPr>
        <w:t>und</w:t>
      </w:r>
      <w:r w:rsidR="00757E34" w:rsidRPr="003F2EC5">
        <w:rPr>
          <w:rFonts w:ascii="Arial" w:hAnsi="Arial" w:cs="Arial"/>
          <w:sz w:val="20"/>
          <w:szCs w:val="20"/>
        </w:rPr>
        <w:t xml:space="preserve"> Warmwasser i</w:t>
      </w:r>
      <w:r w:rsidR="00757E34">
        <w:rPr>
          <w:rFonts w:ascii="Arial" w:hAnsi="Arial" w:cs="Arial"/>
          <w:sz w:val="20"/>
          <w:szCs w:val="20"/>
        </w:rPr>
        <w:t>m</w:t>
      </w:r>
      <w:r w:rsidR="00757E34" w:rsidRPr="003F2EC5">
        <w:rPr>
          <w:rFonts w:ascii="Arial" w:hAnsi="Arial" w:cs="Arial"/>
          <w:sz w:val="20"/>
          <w:szCs w:val="20"/>
        </w:rPr>
        <w:t xml:space="preserve"> Wärmepumpenkombigerät Platz</w:t>
      </w:r>
      <w:r w:rsidR="00757E34">
        <w:rPr>
          <w:rFonts w:ascii="Arial" w:eastAsia="Times New Roman" w:hAnsi="Arial" w:cs="Arial"/>
          <w:sz w:val="20"/>
          <w:szCs w:val="20"/>
          <w:lang w:eastAsia="de-AT"/>
        </w:rPr>
        <w:t xml:space="preserve"> finden. Dies unterstreicht </w:t>
      </w:r>
      <w:r>
        <w:rPr>
          <w:rFonts w:ascii="Arial" w:eastAsia="Times New Roman" w:hAnsi="Arial" w:cs="Arial"/>
          <w:sz w:val="20"/>
          <w:szCs w:val="20"/>
          <w:lang w:eastAsia="de-AT"/>
        </w:rPr>
        <w:t>die Wirtschaftlichkeit und das Low-Tech-Konzept des Projektes.</w:t>
      </w:r>
    </w:p>
    <w:p w14:paraId="762DD93E" w14:textId="77777777" w:rsidR="00777F01" w:rsidRPr="00961ADD" w:rsidRDefault="001259E3" w:rsidP="00146798">
      <w:pPr>
        <w:spacing w:before="100" w:beforeAutospacing="1" w:after="100" w:afterAutospacing="1" w:line="240" w:lineRule="auto"/>
        <w:rPr>
          <w:rFonts w:ascii="ArialMT" w:hAnsi="ArialMT" w:cs="ArialMT"/>
          <w:sz w:val="18"/>
          <w:szCs w:val="18"/>
        </w:rPr>
      </w:pPr>
      <w:r>
        <w:rPr>
          <w:rFonts w:ascii="Arial" w:eastAsia="Times New Roman" w:hAnsi="Arial" w:cs="Arial"/>
          <w:noProof/>
          <w:sz w:val="18"/>
          <w:szCs w:val="18"/>
          <w:lang w:eastAsia="de-AT"/>
        </w:rPr>
        <w:drawing>
          <wp:inline distT="0" distB="0" distL="0" distR="0" wp14:anchorId="25AF6F0E" wp14:editId="56442F25">
            <wp:extent cx="2851150" cy="1714500"/>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 GreenFlexStudios 2015-08-20 GL IMG_3590.JP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2854955" cy="171678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sz w:val="18"/>
          <w:szCs w:val="18"/>
          <w:lang w:eastAsia="de-AT"/>
        </w:rPr>
        <w:t xml:space="preserve"> </w:t>
      </w:r>
      <w:r w:rsidR="003F2EC5">
        <w:rPr>
          <w:rFonts w:ascii="Arial" w:eastAsia="Times New Roman" w:hAnsi="Arial" w:cs="Arial"/>
          <w:noProof/>
          <w:sz w:val="18"/>
          <w:szCs w:val="18"/>
          <w:lang w:eastAsia="de-AT"/>
        </w:rPr>
        <w:drawing>
          <wp:inline distT="0" distB="0" distL="0" distR="0" wp14:anchorId="10D18E16" wp14:editId="5244AE32">
            <wp:extent cx="2838450" cy="1713333"/>
            <wp:effectExtent l="0" t="0" r="0"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 GreenFlexStudios 2015-08-19 GL IMG_3561.JPG"/>
                    <pic:cNvPicPr/>
                  </pic:nvPicPr>
                  <pic:blipFill>
                    <a:blip r:embed="rId16" cstate="screen">
                      <a:extLst>
                        <a:ext uri="{28A0092B-C50C-407E-A947-70E740481C1C}">
                          <a14:useLocalDpi xmlns:a14="http://schemas.microsoft.com/office/drawing/2010/main"/>
                        </a:ext>
                      </a:extLst>
                    </a:blip>
                    <a:stretch>
                      <a:fillRect/>
                    </a:stretch>
                  </pic:blipFill>
                  <pic:spPr>
                    <a:xfrm>
                      <a:off x="0" y="0"/>
                      <a:ext cx="2842043" cy="1715502"/>
                    </a:xfrm>
                    <a:prstGeom prst="rect">
                      <a:avLst/>
                    </a:prstGeom>
                  </pic:spPr>
                </pic:pic>
              </a:graphicData>
            </a:graphic>
          </wp:inline>
        </w:drawing>
      </w:r>
      <w:r>
        <w:rPr>
          <w:rFonts w:ascii="Arial" w:eastAsia="Times New Roman" w:hAnsi="Arial" w:cs="Arial"/>
          <w:sz w:val="18"/>
          <w:szCs w:val="18"/>
          <w:lang w:eastAsia="de-AT"/>
        </w:rPr>
        <w:br/>
      </w:r>
      <w:r w:rsidR="007906AF">
        <w:rPr>
          <w:rFonts w:ascii="Arial" w:eastAsia="Times New Roman" w:hAnsi="Arial" w:cs="Arial"/>
          <w:sz w:val="18"/>
          <w:szCs w:val="18"/>
          <w:lang w:eastAsia="de-AT"/>
        </w:rPr>
        <w:t>Bild</w:t>
      </w:r>
      <w:r w:rsidR="00FE636B">
        <w:rPr>
          <w:rFonts w:ascii="Arial" w:eastAsia="Times New Roman" w:hAnsi="Arial" w:cs="Arial"/>
          <w:sz w:val="18"/>
          <w:szCs w:val="18"/>
          <w:lang w:eastAsia="de-AT"/>
        </w:rPr>
        <w:t>er</w:t>
      </w:r>
      <w:r w:rsidR="007906AF">
        <w:rPr>
          <w:rFonts w:ascii="Arial" w:eastAsia="Times New Roman" w:hAnsi="Arial" w:cs="Arial"/>
          <w:sz w:val="18"/>
          <w:szCs w:val="18"/>
          <w:lang w:eastAsia="de-AT"/>
        </w:rPr>
        <w:t xml:space="preserve"> </w:t>
      </w:r>
      <w:r w:rsidR="00FE636B">
        <w:rPr>
          <w:rFonts w:ascii="Arial" w:eastAsia="Times New Roman" w:hAnsi="Arial" w:cs="Arial"/>
          <w:sz w:val="18"/>
          <w:szCs w:val="18"/>
          <w:lang w:eastAsia="de-AT"/>
        </w:rPr>
        <w:t xml:space="preserve">8 </w:t>
      </w:r>
      <w:r w:rsidR="007906AF">
        <w:rPr>
          <w:rFonts w:ascii="Arial" w:eastAsia="Times New Roman" w:hAnsi="Arial" w:cs="Arial"/>
          <w:sz w:val="18"/>
          <w:szCs w:val="18"/>
          <w:lang w:eastAsia="de-AT"/>
        </w:rPr>
        <w:t>+</w:t>
      </w:r>
      <w:r w:rsidR="00FE636B">
        <w:rPr>
          <w:rFonts w:ascii="Arial" w:eastAsia="Times New Roman" w:hAnsi="Arial" w:cs="Arial"/>
          <w:sz w:val="18"/>
          <w:szCs w:val="18"/>
          <w:lang w:eastAsia="de-AT"/>
        </w:rPr>
        <w:t xml:space="preserve"> 9:</w:t>
      </w:r>
      <w:r w:rsidR="007906AF">
        <w:rPr>
          <w:rFonts w:ascii="Arial" w:eastAsia="Times New Roman" w:hAnsi="Arial" w:cs="Arial"/>
          <w:sz w:val="18"/>
          <w:szCs w:val="18"/>
          <w:lang w:eastAsia="de-AT"/>
        </w:rPr>
        <w:t xml:space="preserve"> </w:t>
      </w:r>
      <w:r>
        <w:rPr>
          <w:rFonts w:ascii="Arial" w:eastAsia="Times New Roman" w:hAnsi="Arial" w:cs="Arial"/>
          <w:sz w:val="18"/>
          <w:szCs w:val="18"/>
          <w:lang w:eastAsia="de-AT"/>
        </w:rPr>
        <w:t xml:space="preserve">Transport </w:t>
      </w:r>
      <w:r w:rsidR="003F2EC5">
        <w:rPr>
          <w:rFonts w:ascii="Arial" w:eastAsia="Times New Roman" w:hAnsi="Arial" w:cs="Arial"/>
          <w:sz w:val="18"/>
          <w:szCs w:val="18"/>
          <w:lang w:eastAsia="de-AT"/>
        </w:rPr>
        <w:t xml:space="preserve">und Montage </w:t>
      </w:r>
      <w:r w:rsidRPr="007B52EE">
        <w:rPr>
          <w:rFonts w:ascii="Arial" w:eastAsia="Times New Roman" w:hAnsi="Arial" w:cs="Arial"/>
          <w:sz w:val="18"/>
          <w:szCs w:val="18"/>
          <w:lang w:eastAsia="de-AT"/>
        </w:rPr>
        <w:t xml:space="preserve">der </w:t>
      </w:r>
      <w:r>
        <w:rPr>
          <w:rFonts w:ascii="Arial" w:eastAsia="Times New Roman" w:hAnsi="Arial" w:cs="Arial"/>
          <w:sz w:val="18"/>
          <w:szCs w:val="18"/>
          <w:lang w:eastAsia="de-AT"/>
        </w:rPr>
        <w:t xml:space="preserve">fünfeinhalb Meter breiten </w:t>
      </w:r>
      <w:r w:rsidR="003F2EC5">
        <w:rPr>
          <w:rFonts w:ascii="Arial" w:eastAsia="Times New Roman" w:hAnsi="Arial" w:cs="Arial"/>
          <w:sz w:val="18"/>
          <w:szCs w:val="18"/>
          <w:lang w:eastAsia="de-AT"/>
        </w:rPr>
        <w:t xml:space="preserve">vorgefertigten </w:t>
      </w:r>
      <w:r w:rsidR="003F2EC5">
        <w:rPr>
          <w:rFonts w:ascii="ArialMT" w:hAnsi="ArialMT" w:cs="ArialMT"/>
          <w:sz w:val="18"/>
          <w:szCs w:val="18"/>
        </w:rPr>
        <w:t>Wohnb</w:t>
      </w:r>
      <w:r w:rsidRPr="007B52EE">
        <w:rPr>
          <w:rFonts w:ascii="ArialMT" w:hAnsi="ArialMT" w:cs="ArialMT"/>
          <w:sz w:val="18"/>
          <w:szCs w:val="18"/>
        </w:rPr>
        <w:t>oxen</w:t>
      </w:r>
      <w:r w:rsidR="003F2EC5">
        <w:rPr>
          <w:rFonts w:ascii="ArialMT" w:hAnsi="ArialMT" w:cs="ArialMT"/>
          <w:sz w:val="18"/>
          <w:szCs w:val="18"/>
        </w:rPr>
        <w:t xml:space="preserve"> </w:t>
      </w:r>
      <w:r w:rsidR="003F2EC5">
        <w:rPr>
          <w:rFonts w:ascii="Arial" w:eastAsia="Times New Roman" w:hAnsi="Arial" w:cs="Arial"/>
          <w:sz w:val="18"/>
          <w:szCs w:val="18"/>
          <w:lang w:eastAsia="de-AT"/>
        </w:rPr>
        <w:t>durch die</w:t>
      </w:r>
      <w:r w:rsidR="003F2EC5" w:rsidRPr="007B52EE">
        <w:rPr>
          <w:rFonts w:ascii="ArialMT" w:hAnsi="ArialMT" w:cs="ArialMT"/>
          <w:sz w:val="18"/>
          <w:szCs w:val="18"/>
        </w:rPr>
        <w:t xml:space="preserve"> Firma </w:t>
      </w:r>
      <w:r w:rsidR="003F2EC5" w:rsidRPr="007B52EE">
        <w:rPr>
          <w:rFonts w:ascii="Arial" w:eastAsia="Times New Roman" w:hAnsi="Arial" w:cs="Arial"/>
          <w:sz w:val="18"/>
          <w:szCs w:val="18"/>
          <w:lang w:eastAsia="de-AT"/>
        </w:rPr>
        <w:t>Obermayr Holzkonstruktionen GmbH</w:t>
      </w:r>
      <w:r w:rsidR="00332E1B">
        <w:rPr>
          <w:rFonts w:ascii="Arial" w:hAnsi="Arial" w:cs="Arial"/>
          <w:sz w:val="18"/>
          <w:szCs w:val="18"/>
        </w:rPr>
        <w:t xml:space="preserve">, Foto </w:t>
      </w:r>
      <w:proofErr w:type="spellStart"/>
      <w:r w:rsidR="00332E1B">
        <w:rPr>
          <w:rFonts w:ascii="Arial" w:hAnsi="Arial" w:cs="Arial"/>
          <w:sz w:val="18"/>
          <w:szCs w:val="18"/>
        </w:rPr>
        <w:t>credits</w:t>
      </w:r>
      <w:proofErr w:type="spellEnd"/>
      <w:r w:rsidR="00332E1B">
        <w:rPr>
          <w:rFonts w:ascii="Arial" w:hAnsi="Arial" w:cs="Arial"/>
          <w:sz w:val="18"/>
          <w:szCs w:val="18"/>
        </w:rPr>
        <w:t xml:space="preserve">: LANG </w:t>
      </w:r>
      <w:proofErr w:type="spellStart"/>
      <w:r w:rsidR="00332E1B">
        <w:rPr>
          <w:rFonts w:ascii="Arial" w:hAnsi="Arial" w:cs="Arial"/>
          <w:sz w:val="18"/>
          <w:szCs w:val="18"/>
        </w:rPr>
        <w:t>consulting</w:t>
      </w:r>
      <w:proofErr w:type="spellEnd"/>
    </w:p>
    <w:p w14:paraId="57F416CF" w14:textId="77777777" w:rsidR="007B52EE" w:rsidRDefault="003B1492" w:rsidP="005908A0">
      <w:pPr>
        <w:pStyle w:val="StandardWeb"/>
        <w:rPr>
          <w:rFonts w:ascii="Arial" w:hAnsi="Arial" w:cs="Arial"/>
          <w:sz w:val="20"/>
          <w:szCs w:val="20"/>
        </w:rPr>
      </w:pPr>
      <w:r w:rsidRPr="0064492C">
        <w:rPr>
          <w:rFonts w:ascii="Arial" w:hAnsi="Arial" w:cs="Arial"/>
          <w:sz w:val="20"/>
          <w:szCs w:val="20"/>
        </w:rPr>
        <w:t xml:space="preserve">Als </w:t>
      </w:r>
      <w:r w:rsidR="00A9209F">
        <w:rPr>
          <w:rFonts w:ascii="Arial" w:hAnsi="Arial" w:cs="Arial"/>
          <w:sz w:val="20"/>
          <w:szCs w:val="20"/>
        </w:rPr>
        <w:t xml:space="preserve">Bauträger </w:t>
      </w:r>
      <w:r w:rsidR="00D1336D">
        <w:rPr>
          <w:rFonts w:ascii="Arial" w:hAnsi="Arial" w:cs="Arial"/>
          <w:sz w:val="20"/>
          <w:szCs w:val="20"/>
        </w:rPr>
        <w:t>fungiert</w:t>
      </w:r>
      <w:r w:rsidR="00666E3E">
        <w:rPr>
          <w:rFonts w:ascii="Arial" w:hAnsi="Arial" w:cs="Arial"/>
          <w:sz w:val="20"/>
          <w:szCs w:val="20"/>
        </w:rPr>
        <w:t>e</w:t>
      </w:r>
      <w:r w:rsidR="00D1336D">
        <w:rPr>
          <w:rFonts w:ascii="Arial" w:hAnsi="Arial" w:cs="Arial"/>
          <w:sz w:val="20"/>
          <w:szCs w:val="20"/>
        </w:rPr>
        <w:t xml:space="preserve"> die</w:t>
      </w:r>
      <w:r w:rsidRPr="0064492C">
        <w:rPr>
          <w:rFonts w:ascii="Arial" w:hAnsi="Arial" w:cs="Arial"/>
          <w:sz w:val="20"/>
          <w:szCs w:val="20"/>
        </w:rPr>
        <w:t xml:space="preserve"> </w:t>
      </w:r>
      <w:hyperlink r:id="rId17" w:history="1">
        <w:r w:rsidRPr="00D80821">
          <w:rPr>
            <w:rStyle w:val="Hyperlink"/>
            <w:rFonts w:ascii="Arial" w:hAnsi="Arial" w:cs="Arial"/>
            <w:i/>
            <w:sz w:val="20"/>
            <w:szCs w:val="20"/>
          </w:rPr>
          <w:t>Wohnbauvereinigung für Privatangestellte (WBV-GPA)</w:t>
        </w:r>
      </w:hyperlink>
      <w:r w:rsidRPr="0064492C">
        <w:rPr>
          <w:rFonts w:ascii="Arial" w:hAnsi="Arial" w:cs="Arial"/>
          <w:sz w:val="20"/>
          <w:szCs w:val="20"/>
        </w:rPr>
        <w:t xml:space="preserve"> in Kooperation mit de</w:t>
      </w:r>
      <w:r w:rsidR="00D1336D">
        <w:rPr>
          <w:rFonts w:ascii="Arial" w:hAnsi="Arial" w:cs="Arial"/>
          <w:sz w:val="20"/>
          <w:szCs w:val="20"/>
        </w:rPr>
        <w:t>n Heimbetreibern</w:t>
      </w:r>
      <w:r w:rsidRPr="0064492C">
        <w:rPr>
          <w:rFonts w:ascii="Arial" w:hAnsi="Arial" w:cs="Arial"/>
          <w:sz w:val="20"/>
          <w:szCs w:val="20"/>
        </w:rPr>
        <w:t xml:space="preserve"> </w:t>
      </w:r>
      <w:hyperlink r:id="rId18" w:history="1">
        <w:proofErr w:type="spellStart"/>
        <w:r w:rsidR="00901895" w:rsidRPr="00901895">
          <w:rPr>
            <w:rStyle w:val="Hyperlink"/>
            <w:rFonts w:ascii="Arial" w:hAnsi="Arial" w:cs="Arial"/>
            <w:i/>
            <w:sz w:val="20"/>
            <w:szCs w:val="20"/>
          </w:rPr>
          <w:t>OeAD-Wohnraumverwaltungs</w:t>
        </w:r>
        <w:proofErr w:type="spellEnd"/>
        <w:r w:rsidR="00901895" w:rsidRPr="00901895">
          <w:rPr>
            <w:rStyle w:val="Hyperlink"/>
            <w:rFonts w:ascii="Arial" w:hAnsi="Arial" w:cs="Arial"/>
            <w:i/>
            <w:sz w:val="20"/>
            <w:szCs w:val="20"/>
          </w:rPr>
          <w:t xml:space="preserve"> GmbH</w:t>
        </w:r>
      </w:hyperlink>
      <w:r w:rsidR="00D1336D">
        <w:rPr>
          <w:rFonts w:ascii="Arial" w:hAnsi="Arial" w:cs="Arial"/>
          <w:sz w:val="20"/>
          <w:szCs w:val="20"/>
        </w:rPr>
        <w:t xml:space="preserve"> und </w:t>
      </w:r>
      <w:hyperlink r:id="rId19" w:history="1">
        <w:r w:rsidRPr="00D80821">
          <w:rPr>
            <w:rStyle w:val="Hyperlink"/>
            <w:rFonts w:ascii="Arial" w:hAnsi="Arial" w:cs="Arial"/>
            <w:i/>
            <w:sz w:val="20"/>
            <w:szCs w:val="20"/>
          </w:rPr>
          <w:t>home4students – Österreichische Studentenförderungsstiftung</w:t>
        </w:r>
      </w:hyperlink>
      <w:r w:rsidRPr="0064492C">
        <w:rPr>
          <w:rFonts w:ascii="Arial" w:hAnsi="Arial" w:cs="Arial"/>
          <w:sz w:val="20"/>
          <w:szCs w:val="20"/>
        </w:rPr>
        <w:t>.</w:t>
      </w:r>
      <w:r w:rsidR="005908A0">
        <w:rPr>
          <w:rFonts w:ascii="Arial" w:hAnsi="Arial" w:cs="Arial"/>
          <w:sz w:val="20"/>
          <w:szCs w:val="20"/>
        </w:rPr>
        <w:t xml:space="preserve"> </w:t>
      </w:r>
      <w:r w:rsidR="007B52EE" w:rsidRPr="0064492C">
        <w:rPr>
          <w:rFonts w:ascii="Arial" w:hAnsi="Arial" w:cs="Arial"/>
          <w:sz w:val="20"/>
          <w:szCs w:val="20"/>
        </w:rPr>
        <w:t>Das „</w:t>
      </w:r>
      <w:r w:rsidR="00666E3E">
        <w:rPr>
          <w:rFonts w:ascii="Arial" w:hAnsi="Arial" w:cs="Arial"/>
          <w:sz w:val="20"/>
          <w:szCs w:val="20"/>
        </w:rPr>
        <w:t xml:space="preserve">PopUp </w:t>
      </w:r>
      <w:proofErr w:type="spellStart"/>
      <w:r w:rsidR="00666E3E">
        <w:rPr>
          <w:rFonts w:ascii="Arial" w:hAnsi="Arial" w:cs="Arial"/>
          <w:sz w:val="20"/>
          <w:szCs w:val="20"/>
        </w:rPr>
        <w:t>dorms</w:t>
      </w:r>
      <w:proofErr w:type="spellEnd"/>
      <w:r w:rsidR="007B52EE" w:rsidRPr="0064492C">
        <w:rPr>
          <w:rFonts w:ascii="Arial" w:hAnsi="Arial" w:cs="Arial"/>
          <w:sz w:val="20"/>
          <w:szCs w:val="20"/>
        </w:rPr>
        <w:t xml:space="preserve">“ </w:t>
      </w:r>
      <w:r w:rsidR="005908A0" w:rsidRPr="0064492C">
        <w:rPr>
          <w:rFonts w:ascii="Arial" w:hAnsi="Arial" w:cs="Arial"/>
          <w:sz w:val="20"/>
          <w:szCs w:val="20"/>
        </w:rPr>
        <w:t xml:space="preserve">Team </w:t>
      </w:r>
      <w:r w:rsidR="007B52EE" w:rsidRPr="0064492C">
        <w:rPr>
          <w:rFonts w:ascii="Arial" w:hAnsi="Arial" w:cs="Arial"/>
          <w:sz w:val="20"/>
          <w:szCs w:val="20"/>
        </w:rPr>
        <w:t xml:space="preserve">mit </w:t>
      </w:r>
      <w:hyperlink r:id="rId20" w:history="1">
        <w:r w:rsidR="007B52EE" w:rsidRPr="00D80821">
          <w:rPr>
            <w:rStyle w:val="Hyperlink"/>
            <w:rFonts w:ascii="Arial" w:hAnsi="Arial" w:cs="Arial"/>
            <w:i/>
            <w:sz w:val="20"/>
            <w:szCs w:val="20"/>
          </w:rPr>
          <w:t>F2 Architekten ZT GmbH</w:t>
        </w:r>
      </w:hyperlink>
      <w:r w:rsidR="007B52EE" w:rsidRPr="0064492C">
        <w:rPr>
          <w:rFonts w:ascii="Arial" w:hAnsi="Arial" w:cs="Arial"/>
          <w:sz w:val="20"/>
          <w:szCs w:val="20"/>
        </w:rPr>
        <w:t xml:space="preserve">, </w:t>
      </w:r>
      <w:hyperlink r:id="rId21" w:history="1">
        <w:r w:rsidR="007B52EE" w:rsidRPr="00D80821">
          <w:rPr>
            <w:rStyle w:val="Hyperlink"/>
            <w:rFonts w:ascii="Arial" w:hAnsi="Arial" w:cs="Arial"/>
            <w:i/>
            <w:sz w:val="20"/>
            <w:szCs w:val="20"/>
          </w:rPr>
          <w:t>Obermayr Holzkonstruktionen GmbH</w:t>
        </w:r>
      </w:hyperlink>
      <w:r w:rsidR="007B52EE" w:rsidRPr="0064492C">
        <w:rPr>
          <w:rFonts w:ascii="Arial" w:hAnsi="Arial" w:cs="Arial"/>
          <w:sz w:val="20"/>
          <w:szCs w:val="20"/>
        </w:rPr>
        <w:t xml:space="preserve"> </w:t>
      </w:r>
      <w:r w:rsidR="002C652A">
        <w:rPr>
          <w:rFonts w:ascii="Arial" w:hAnsi="Arial" w:cs="Arial"/>
          <w:sz w:val="20"/>
          <w:szCs w:val="20"/>
        </w:rPr>
        <w:t>sowie</w:t>
      </w:r>
      <w:r w:rsidR="007B52EE" w:rsidRPr="0064492C">
        <w:rPr>
          <w:rFonts w:ascii="Arial" w:hAnsi="Arial" w:cs="Arial"/>
          <w:sz w:val="20"/>
          <w:szCs w:val="20"/>
        </w:rPr>
        <w:t xml:space="preserve"> </w:t>
      </w:r>
      <w:hyperlink r:id="rId22" w:history="1">
        <w:r w:rsidR="007B52EE" w:rsidRPr="00D80821">
          <w:rPr>
            <w:rStyle w:val="Hyperlink"/>
            <w:rFonts w:ascii="Arial" w:hAnsi="Arial" w:cs="Arial"/>
            <w:i/>
            <w:sz w:val="20"/>
            <w:szCs w:val="20"/>
          </w:rPr>
          <w:t>Grünraum planen und bauen GmbH</w:t>
        </w:r>
      </w:hyperlink>
      <w:r w:rsidR="007B52EE" w:rsidRPr="0064492C">
        <w:rPr>
          <w:rFonts w:ascii="Arial" w:hAnsi="Arial" w:cs="Arial"/>
          <w:sz w:val="20"/>
          <w:szCs w:val="20"/>
        </w:rPr>
        <w:t xml:space="preserve"> aus Schwanenstadt, </w:t>
      </w:r>
      <w:hyperlink r:id="rId23" w:history="1">
        <w:r w:rsidR="007B52EE" w:rsidRPr="00D80821">
          <w:rPr>
            <w:rStyle w:val="Hyperlink"/>
            <w:rFonts w:ascii="Arial" w:hAnsi="Arial" w:cs="Arial"/>
            <w:i/>
            <w:sz w:val="20"/>
            <w:szCs w:val="20"/>
          </w:rPr>
          <w:t xml:space="preserve">S&amp;P </w:t>
        </w:r>
        <w:proofErr w:type="spellStart"/>
        <w:r w:rsidR="007B52EE" w:rsidRPr="00D80821">
          <w:rPr>
            <w:rStyle w:val="Hyperlink"/>
            <w:rFonts w:ascii="Arial" w:hAnsi="Arial" w:cs="Arial"/>
            <w:i/>
            <w:sz w:val="20"/>
            <w:szCs w:val="20"/>
          </w:rPr>
          <w:t>climadesign</w:t>
        </w:r>
        <w:proofErr w:type="spellEnd"/>
        <w:r w:rsidR="007B52EE" w:rsidRPr="00D80821">
          <w:rPr>
            <w:rStyle w:val="Hyperlink"/>
            <w:rFonts w:ascii="Arial" w:hAnsi="Arial" w:cs="Arial"/>
            <w:i/>
            <w:sz w:val="20"/>
            <w:szCs w:val="20"/>
          </w:rPr>
          <w:t xml:space="preserve"> GmbH</w:t>
        </w:r>
      </w:hyperlink>
      <w:r w:rsidR="007B52EE" w:rsidRPr="0064492C">
        <w:rPr>
          <w:rFonts w:ascii="Arial" w:hAnsi="Arial" w:cs="Arial"/>
          <w:sz w:val="20"/>
          <w:szCs w:val="20"/>
        </w:rPr>
        <w:t xml:space="preserve"> aus Ohlsdorf</w:t>
      </w:r>
      <w:r w:rsidR="00B75B66">
        <w:rPr>
          <w:rFonts w:ascii="Arial" w:hAnsi="Arial" w:cs="Arial"/>
          <w:sz w:val="20"/>
          <w:szCs w:val="20"/>
        </w:rPr>
        <w:t xml:space="preserve">, </w:t>
      </w:r>
      <w:hyperlink r:id="rId24" w:history="1">
        <w:r w:rsidR="00B75B66" w:rsidRPr="00D80821">
          <w:rPr>
            <w:rStyle w:val="Hyperlink"/>
            <w:rFonts w:ascii="Arial" w:hAnsi="Arial" w:cs="Arial"/>
            <w:i/>
            <w:sz w:val="20"/>
            <w:szCs w:val="20"/>
          </w:rPr>
          <w:t xml:space="preserve">J. PICHLER Gesellschaft </w:t>
        </w:r>
        <w:proofErr w:type="spellStart"/>
        <w:r w:rsidR="00B75B66" w:rsidRPr="00D80821">
          <w:rPr>
            <w:rStyle w:val="Hyperlink"/>
            <w:rFonts w:ascii="Arial" w:hAnsi="Arial" w:cs="Arial"/>
            <w:i/>
            <w:sz w:val="20"/>
            <w:szCs w:val="20"/>
          </w:rPr>
          <w:t>m.b.H</w:t>
        </w:r>
        <w:proofErr w:type="spellEnd"/>
        <w:r w:rsidR="00B75B66" w:rsidRPr="00D80821">
          <w:rPr>
            <w:rStyle w:val="Hyperlink"/>
            <w:rFonts w:ascii="Arial" w:hAnsi="Arial" w:cs="Arial"/>
            <w:i/>
            <w:sz w:val="20"/>
            <w:szCs w:val="20"/>
          </w:rPr>
          <w:t>.</w:t>
        </w:r>
      </w:hyperlink>
      <w:r w:rsidR="00B75B66" w:rsidRPr="00BB306C">
        <w:rPr>
          <w:rFonts w:ascii="Arial" w:hAnsi="Arial" w:cs="Arial"/>
          <w:sz w:val="20"/>
          <w:szCs w:val="20"/>
        </w:rPr>
        <w:t xml:space="preserve"> </w:t>
      </w:r>
      <w:r w:rsidR="00B75B66">
        <w:rPr>
          <w:rFonts w:ascii="Arial" w:hAnsi="Arial" w:cs="Arial"/>
          <w:sz w:val="20"/>
          <w:szCs w:val="20"/>
        </w:rPr>
        <w:t xml:space="preserve">aus </w:t>
      </w:r>
      <w:r w:rsidR="00B75B66" w:rsidRPr="00BB306C">
        <w:rPr>
          <w:rFonts w:ascii="Arial" w:hAnsi="Arial" w:cs="Arial"/>
          <w:sz w:val="20"/>
          <w:szCs w:val="20"/>
        </w:rPr>
        <w:t>Klagenfurt</w:t>
      </w:r>
      <w:r w:rsidR="007B52EE" w:rsidRPr="0064492C">
        <w:rPr>
          <w:rFonts w:ascii="Arial" w:hAnsi="Arial" w:cs="Arial"/>
          <w:sz w:val="20"/>
          <w:szCs w:val="20"/>
        </w:rPr>
        <w:t xml:space="preserve"> und </w:t>
      </w:r>
      <w:hyperlink r:id="rId25" w:history="1">
        <w:r w:rsidR="007B52EE" w:rsidRPr="00D80821">
          <w:rPr>
            <w:rStyle w:val="Hyperlink"/>
            <w:rFonts w:ascii="Arial" w:hAnsi="Arial" w:cs="Arial"/>
            <w:i/>
            <w:sz w:val="20"/>
            <w:szCs w:val="20"/>
          </w:rPr>
          <w:t>LANG consulting</w:t>
        </w:r>
      </w:hyperlink>
      <w:r w:rsidR="007B52EE" w:rsidRPr="0064492C">
        <w:rPr>
          <w:rFonts w:ascii="Arial" w:hAnsi="Arial" w:cs="Arial"/>
          <w:sz w:val="20"/>
          <w:szCs w:val="20"/>
        </w:rPr>
        <w:t xml:space="preserve"> aus Wien </w:t>
      </w:r>
      <w:r w:rsidR="00666E3E">
        <w:rPr>
          <w:rFonts w:ascii="Arial" w:hAnsi="Arial" w:cs="Arial"/>
          <w:sz w:val="20"/>
          <w:szCs w:val="20"/>
        </w:rPr>
        <w:t>überzeugte</w:t>
      </w:r>
      <w:r w:rsidR="007B52EE" w:rsidRPr="0064492C">
        <w:rPr>
          <w:rFonts w:ascii="Arial" w:hAnsi="Arial" w:cs="Arial"/>
          <w:sz w:val="20"/>
          <w:szCs w:val="20"/>
        </w:rPr>
        <w:t xml:space="preserve"> durch seine Kompetenz für nachhaltiges energieeffizientes Bauen.</w:t>
      </w:r>
    </w:p>
    <w:p w14:paraId="4A1BE3A2" w14:textId="77777777" w:rsidR="007E4D1A" w:rsidRPr="007E4D1A" w:rsidRDefault="007E4D1A" w:rsidP="007E4D1A">
      <w:pPr>
        <w:pStyle w:val="berschrift1"/>
        <w:rPr>
          <w:rFonts w:ascii="Arial" w:hAnsi="Arial" w:cs="Arial"/>
          <w:sz w:val="20"/>
          <w:szCs w:val="20"/>
        </w:rPr>
      </w:pPr>
      <w:r w:rsidRPr="007E4D1A">
        <w:rPr>
          <w:rFonts w:ascii="Arial" w:hAnsi="Arial" w:cs="Arial"/>
          <w:sz w:val="20"/>
          <w:szCs w:val="20"/>
        </w:rPr>
        <w:t xml:space="preserve">Links zu Videos zu den PopUp </w:t>
      </w:r>
      <w:proofErr w:type="spellStart"/>
      <w:r w:rsidRPr="007E4D1A">
        <w:rPr>
          <w:rFonts w:ascii="Arial" w:hAnsi="Arial" w:cs="Arial"/>
          <w:sz w:val="20"/>
          <w:szCs w:val="20"/>
        </w:rPr>
        <w:t>dorms</w:t>
      </w:r>
      <w:proofErr w:type="spellEnd"/>
      <w:r w:rsidRPr="007E4D1A">
        <w:rPr>
          <w:rFonts w:ascii="Arial" w:hAnsi="Arial" w:cs="Arial"/>
          <w:sz w:val="20"/>
          <w:szCs w:val="20"/>
        </w:rPr>
        <w:t>:</w:t>
      </w:r>
    </w:p>
    <w:p w14:paraId="2AF88EED" w14:textId="77777777" w:rsidR="00EB2ADA" w:rsidRPr="00C62728" w:rsidRDefault="00EB2ADA" w:rsidP="00757E34">
      <w:pPr>
        <w:pStyle w:val="berschrift1"/>
        <w:numPr>
          <w:ilvl w:val="0"/>
          <w:numId w:val="3"/>
        </w:numPr>
        <w:rPr>
          <w:rFonts w:ascii="Arial" w:hAnsi="Arial" w:cs="Arial"/>
          <w:sz w:val="18"/>
          <w:szCs w:val="18"/>
          <w:lang w:val="en-GB"/>
        </w:rPr>
      </w:pPr>
      <w:r w:rsidRPr="00C62728">
        <w:rPr>
          <w:rFonts w:ascii="Arial" w:hAnsi="Arial" w:cs="Arial"/>
          <w:b w:val="0"/>
          <w:sz w:val="18"/>
          <w:szCs w:val="18"/>
          <w:lang w:val="en-GB"/>
        </w:rPr>
        <w:t xml:space="preserve">Video PopUp dorms </w:t>
      </w:r>
      <w:r w:rsidR="006A11F8">
        <w:rPr>
          <w:rFonts w:ascii="Arial" w:hAnsi="Arial" w:cs="Arial"/>
          <w:b w:val="0"/>
          <w:sz w:val="18"/>
          <w:szCs w:val="18"/>
          <w:lang w:val="en-GB"/>
        </w:rPr>
        <w:t>–</w:t>
      </w:r>
      <w:r w:rsidRPr="00C62728">
        <w:rPr>
          <w:rFonts w:ascii="Arial" w:hAnsi="Arial" w:cs="Arial"/>
          <w:b w:val="0"/>
          <w:sz w:val="18"/>
          <w:szCs w:val="18"/>
          <w:lang w:val="en-GB"/>
        </w:rPr>
        <w:t xml:space="preserve"> </w:t>
      </w:r>
      <w:r w:rsidR="006A11F8">
        <w:rPr>
          <w:rFonts w:ascii="Arial" w:hAnsi="Arial" w:cs="Arial"/>
          <w:b w:val="0"/>
          <w:sz w:val="18"/>
          <w:szCs w:val="18"/>
          <w:lang w:val="en-GB"/>
        </w:rPr>
        <w:t xml:space="preserve">World </w:t>
      </w:r>
      <w:r w:rsidRPr="00C62728">
        <w:rPr>
          <w:rFonts w:ascii="Arial" w:hAnsi="Arial" w:cs="Arial"/>
          <w:b w:val="0"/>
          <w:sz w:val="18"/>
          <w:szCs w:val="18"/>
          <w:lang w:val="en-GB"/>
        </w:rPr>
        <w:t xml:space="preserve">Gold Winner of 2019 FIABCI World Prix </w:t>
      </w:r>
      <w:proofErr w:type="spellStart"/>
      <w:r w:rsidRPr="00C62728">
        <w:rPr>
          <w:rFonts w:ascii="Arial" w:hAnsi="Arial" w:cs="Arial"/>
          <w:b w:val="0"/>
          <w:sz w:val="18"/>
          <w:szCs w:val="18"/>
          <w:lang w:val="en-GB"/>
        </w:rPr>
        <w:t>d'Excellence</w:t>
      </w:r>
      <w:proofErr w:type="spellEnd"/>
      <w:r w:rsidRPr="00C62728">
        <w:rPr>
          <w:rFonts w:ascii="Arial" w:hAnsi="Arial" w:cs="Arial"/>
          <w:b w:val="0"/>
          <w:sz w:val="18"/>
          <w:szCs w:val="18"/>
          <w:lang w:val="en-GB"/>
        </w:rPr>
        <w:t xml:space="preserve"> Awards:</w:t>
      </w:r>
      <w:r w:rsidRPr="00C62728">
        <w:rPr>
          <w:rFonts w:ascii="Arial" w:hAnsi="Arial" w:cs="Arial"/>
          <w:sz w:val="18"/>
          <w:szCs w:val="18"/>
          <w:lang w:val="en-GB"/>
        </w:rPr>
        <w:t xml:space="preserve"> </w:t>
      </w:r>
      <w:hyperlink r:id="rId26" w:history="1">
        <w:r w:rsidR="00C62728" w:rsidRPr="003862BF">
          <w:rPr>
            <w:rStyle w:val="Hyperlink"/>
            <w:rFonts w:ascii="Arial" w:hAnsi="Arial" w:cs="Arial"/>
            <w:b w:val="0"/>
            <w:bCs w:val="0"/>
            <w:sz w:val="18"/>
            <w:szCs w:val="18"/>
            <w:lang w:val="en-GB"/>
          </w:rPr>
          <w:t>https://youtu.be/4GdAMxYE0Fo</w:t>
        </w:r>
      </w:hyperlink>
      <w:r w:rsidRPr="00C62728">
        <w:rPr>
          <w:rFonts w:ascii="Arial" w:hAnsi="Arial" w:cs="Arial"/>
          <w:b w:val="0"/>
          <w:sz w:val="18"/>
          <w:szCs w:val="18"/>
          <w:lang w:val="en-GB"/>
        </w:rPr>
        <w:t xml:space="preserve"> </w:t>
      </w:r>
    </w:p>
    <w:p w14:paraId="1C8FE21B" w14:textId="77777777" w:rsidR="00EB2ADA" w:rsidRPr="00757E34" w:rsidRDefault="00EB2ADA" w:rsidP="00757E34">
      <w:pPr>
        <w:pStyle w:val="Listenabsatz"/>
        <w:numPr>
          <w:ilvl w:val="0"/>
          <w:numId w:val="3"/>
        </w:numPr>
        <w:autoSpaceDE w:val="0"/>
        <w:autoSpaceDN w:val="0"/>
        <w:adjustRightInd w:val="0"/>
        <w:spacing w:after="0" w:line="240" w:lineRule="auto"/>
        <w:rPr>
          <w:rFonts w:ascii="Arial" w:hAnsi="Arial" w:cs="Arial"/>
          <w:sz w:val="18"/>
          <w:szCs w:val="18"/>
        </w:rPr>
      </w:pPr>
      <w:r w:rsidRPr="00757E34">
        <w:rPr>
          <w:rFonts w:ascii="Arial" w:hAnsi="Arial" w:cs="Arial"/>
          <w:sz w:val="18"/>
          <w:szCs w:val="18"/>
        </w:rPr>
        <w:t xml:space="preserve">21-minütiges Video zu PopUp </w:t>
      </w:r>
      <w:proofErr w:type="spellStart"/>
      <w:r w:rsidRPr="00757E34">
        <w:rPr>
          <w:rFonts w:ascii="Arial" w:hAnsi="Arial" w:cs="Arial"/>
          <w:sz w:val="18"/>
          <w:szCs w:val="18"/>
        </w:rPr>
        <w:t>dorms</w:t>
      </w:r>
      <w:proofErr w:type="spellEnd"/>
      <w:r w:rsidRPr="00757E34">
        <w:rPr>
          <w:rFonts w:ascii="Arial" w:hAnsi="Arial" w:cs="Arial"/>
          <w:sz w:val="18"/>
          <w:szCs w:val="18"/>
        </w:rPr>
        <w:t xml:space="preserve">: </w:t>
      </w:r>
      <w:hyperlink r:id="rId27" w:history="1">
        <w:r w:rsidRPr="00757E34">
          <w:rPr>
            <w:rStyle w:val="Hyperlink"/>
            <w:rFonts w:ascii="Arial" w:hAnsi="Arial" w:cs="Arial"/>
            <w:sz w:val="18"/>
            <w:szCs w:val="18"/>
          </w:rPr>
          <w:t>https://youtu.be/fV4eyTZIsSg</w:t>
        </w:r>
      </w:hyperlink>
    </w:p>
    <w:p w14:paraId="56E1EEA3" w14:textId="77777777" w:rsidR="00EB2ADA" w:rsidRPr="00757E34" w:rsidRDefault="00EB2ADA" w:rsidP="00757E34">
      <w:pPr>
        <w:pStyle w:val="Listenabsatz"/>
        <w:numPr>
          <w:ilvl w:val="0"/>
          <w:numId w:val="3"/>
        </w:numPr>
        <w:spacing w:before="100" w:beforeAutospacing="1" w:after="100" w:afterAutospacing="1" w:line="240" w:lineRule="auto"/>
        <w:rPr>
          <w:rFonts w:ascii="Arial" w:eastAsia="Times New Roman" w:hAnsi="Arial" w:cs="Arial"/>
          <w:sz w:val="18"/>
          <w:szCs w:val="18"/>
          <w:lang w:eastAsia="de-AT"/>
        </w:rPr>
      </w:pPr>
      <w:r w:rsidRPr="00757E34">
        <w:rPr>
          <w:rFonts w:ascii="Arial" w:eastAsia="Times New Roman" w:hAnsi="Arial" w:cs="Arial"/>
          <w:sz w:val="18"/>
          <w:szCs w:val="18"/>
          <w:lang w:eastAsia="de-AT"/>
        </w:rPr>
        <w:t xml:space="preserve">Ein kurzes Zeitraffervideo: </w:t>
      </w:r>
      <w:hyperlink r:id="rId28" w:history="1">
        <w:r w:rsidRPr="00757E34">
          <w:rPr>
            <w:rStyle w:val="Hyperlink"/>
            <w:rFonts w:ascii="Arial" w:eastAsia="Times New Roman" w:hAnsi="Arial" w:cs="Arial"/>
            <w:sz w:val="18"/>
            <w:szCs w:val="18"/>
            <w:lang w:eastAsia="de-AT"/>
          </w:rPr>
          <w:t>https://youtu.be/i82SQeHSJ9s</w:t>
        </w:r>
      </w:hyperlink>
    </w:p>
    <w:p w14:paraId="348CD256" w14:textId="77777777" w:rsidR="00CE26F7" w:rsidRPr="00757E34" w:rsidRDefault="00B86906" w:rsidP="00757E34">
      <w:pPr>
        <w:pStyle w:val="Listenabsatz"/>
        <w:numPr>
          <w:ilvl w:val="0"/>
          <w:numId w:val="3"/>
        </w:numPr>
        <w:spacing w:before="100" w:beforeAutospacing="1" w:after="100" w:afterAutospacing="1" w:line="240" w:lineRule="auto"/>
        <w:rPr>
          <w:rFonts w:ascii="Arial" w:eastAsia="Times New Roman" w:hAnsi="Arial" w:cs="Arial"/>
          <w:sz w:val="18"/>
          <w:szCs w:val="18"/>
          <w:lang w:eastAsia="de-AT"/>
        </w:rPr>
      </w:pPr>
      <w:hyperlink r:id="rId29" w:history="1">
        <w:r w:rsidR="00694EFA" w:rsidRPr="00757E34">
          <w:rPr>
            <w:rStyle w:val="Hyperlink"/>
            <w:rFonts w:ascii="Arial" w:eastAsia="Times New Roman" w:hAnsi="Arial" w:cs="Arial"/>
            <w:sz w:val="18"/>
            <w:szCs w:val="18"/>
            <w:lang w:eastAsia="de-AT"/>
          </w:rPr>
          <w:t>http://www.home4students.at/de/wohnen/studentenheime-wien/popup-dorms-seestadt-aspern/</w:t>
        </w:r>
      </w:hyperlink>
      <w:r w:rsidR="00694EFA" w:rsidRPr="00757E34">
        <w:rPr>
          <w:rFonts w:ascii="Arial" w:eastAsia="Times New Roman" w:hAnsi="Arial" w:cs="Arial"/>
          <w:sz w:val="18"/>
          <w:szCs w:val="18"/>
          <w:lang w:eastAsia="de-AT"/>
        </w:rPr>
        <w:br/>
      </w:r>
      <w:hyperlink r:id="rId30" w:history="1">
        <w:r w:rsidR="00694EFA" w:rsidRPr="00757E34">
          <w:rPr>
            <w:rStyle w:val="Hyperlink"/>
            <w:rFonts w:ascii="Arial" w:eastAsia="Times New Roman" w:hAnsi="Arial" w:cs="Arial"/>
            <w:sz w:val="18"/>
            <w:szCs w:val="18"/>
            <w:lang w:eastAsia="de-AT"/>
          </w:rPr>
          <w:t>http://housing.oead.at/de/unterkuenfte/detailansicht-de/details?view=application&amp;object_id=341</w:t>
        </w:r>
      </w:hyperlink>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6"/>
        <w:gridCol w:w="512"/>
      </w:tblGrid>
      <w:tr w:rsidR="00CE26F7" w14:paraId="7A7A35EB" w14:textId="77777777" w:rsidTr="00CE26F7">
        <w:tc>
          <w:tcPr>
            <w:tcW w:w="4606" w:type="dxa"/>
          </w:tcPr>
          <w:p w14:paraId="196DEF08" w14:textId="77777777" w:rsidR="00CE26F7" w:rsidRDefault="002217F3" w:rsidP="00CE26F7">
            <w:pPr>
              <w:spacing w:before="100" w:beforeAutospacing="1" w:after="100" w:afterAutospacing="1"/>
              <w:rPr>
                <w:rFonts w:ascii="Arial" w:eastAsia="Times New Roman" w:hAnsi="Arial" w:cs="Arial"/>
                <w:sz w:val="20"/>
                <w:szCs w:val="20"/>
                <w:lang w:eastAsia="de-AT"/>
              </w:rPr>
            </w:pPr>
            <w:r>
              <w:rPr>
                <w:rFonts w:ascii="Arial" w:eastAsia="Times New Roman" w:hAnsi="Arial" w:cs="Arial"/>
                <w:b/>
                <w:sz w:val="20"/>
                <w:szCs w:val="20"/>
                <w:lang w:eastAsia="de-AT"/>
              </w:rPr>
              <w:lastRenderedPageBreak/>
              <w:br/>
            </w:r>
            <w:r w:rsidR="00CE26F7" w:rsidRPr="002217F3">
              <w:rPr>
                <w:rFonts w:ascii="Arial" w:eastAsia="Times New Roman" w:hAnsi="Arial" w:cs="Arial"/>
                <w:b/>
                <w:sz w:val="20"/>
                <w:szCs w:val="20"/>
                <w:lang w:eastAsia="de-AT"/>
              </w:rPr>
              <w:t xml:space="preserve">Für </w:t>
            </w:r>
            <w:r>
              <w:rPr>
                <w:rFonts w:ascii="Arial" w:eastAsia="Times New Roman" w:hAnsi="Arial" w:cs="Arial"/>
                <w:b/>
                <w:sz w:val="20"/>
                <w:szCs w:val="20"/>
                <w:lang w:eastAsia="de-AT"/>
              </w:rPr>
              <w:t xml:space="preserve">Presse </w:t>
            </w:r>
            <w:r w:rsidR="00CE26F7" w:rsidRPr="002217F3">
              <w:rPr>
                <w:rFonts w:ascii="Arial" w:eastAsia="Times New Roman" w:hAnsi="Arial" w:cs="Arial"/>
                <w:b/>
                <w:sz w:val="20"/>
                <w:szCs w:val="20"/>
                <w:lang w:eastAsia="de-AT"/>
              </w:rPr>
              <w:t>Rückfragen stehen wir gerne zur Verfügung:</w:t>
            </w:r>
            <w:r w:rsidRPr="002217F3">
              <w:rPr>
                <w:rFonts w:ascii="Arial" w:eastAsia="Times New Roman" w:hAnsi="Arial" w:cs="Arial"/>
                <w:b/>
                <w:sz w:val="20"/>
                <w:szCs w:val="20"/>
                <w:lang w:eastAsia="de-AT"/>
              </w:rPr>
              <w:br/>
            </w:r>
            <w:r>
              <w:rPr>
                <w:rFonts w:ascii="Arial" w:eastAsia="Times New Roman" w:hAnsi="Arial" w:cs="Arial"/>
                <w:sz w:val="20"/>
                <w:szCs w:val="20"/>
                <w:lang w:eastAsia="de-AT"/>
              </w:rPr>
              <w:t xml:space="preserve">Pressefotos, Pressetext und Grafiken können down </w:t>
            </w:r>
            <w:proofErr w:type="spellStart"/>
            <w:r>
              <w:rPr>
                <w:rFonts w:ascii="Arial" w:eastAsia="Times New Roman" w:hAnsi="Arial" w:cs="Arial"/>
                <w:sz w:val="20"/>
                <w:szCs w:val="20"/>
                <w:lang w:eastAsia="de-AT"/>
              </w:rPr>
              <w:t>geloadet</w:t>
            </w:r>
            <w:proofErr w:type="spellEnd"/>
            <w:r>
              <w:rPr>
                <w:rFonts w:ascii="Arial" w:eastAsia="Times New Roman" w:hAnsi="Arial" w:cs="Arial"/>
                <w:sz w:val="20"/>
                <w:szCs w:val="20"/>
                <w:lang w:eastAsia="de-AT"/>
              </w:rPr>
              <w:t xml:space="preserve"> werden unter:</w:t>
            </w:r>
            <w:r>
              <w:rPr>
                <w:rFonts w:ascii="Arial" w:eastAsia="Times New Roman" w:hAnsi="Arial" w:cs="Arial"/>
                <w:sz w:val="20"/>
                <w:szCs w:val="20"/>
                <w:lang w:eastAsia="de-AT"/>
              </w:rPr>
              <w:br/>
            </w:r>
            <w:hyperlink r:id="rId31" w:history="1">
              <w:r w:rsidRPr="00C74F9B">
                <w:rPr>
                  <w:rStyle w:val="Hyperlink"/>
                  <w:rFonts w:ascii="Arial" w:eastAsia="Times New Roman" w:hAnsi="Arial" w:cs="Arial"/>
                  <w:sz w:val="20"/>
                  <w:szCs w:val="20"/>
                  <w:lang w:eastAsia="de-AT"/>
                </w:rPr>
                <w:t>http://www.langconsulting.at/index.php/de/publikationen/presse</w:t>
              </w:r>
            </w:hyperlink>
            <w:r>
              <w:rPr>
                <w:rFonts w:ascii="Arial" w:eastAsia="Times New Roman" w:hAnsi="Arial" w:cs="Arial"/>
                <w:sz w:val="20"/>
                <w:szCs w:val="20"/>
                <w:lang w:eastAsia="de-AT"/>
              </w:rPr>
              <w:t xml:space="preserve"> </w:t>
            </w:r>
            <w:r w:rsidR="00CE26F7">
              <w:rPr>
                <w:rFonts w:ascii="Arial" w:eastAsia="Times New Roman" w:hAnsi="Arial" w:cs="Arial"/>
                <w:sz w:val="20"/>
                <w:szCs w:val="20"/>
                <w:lang w:eastAsia="de-AT"/>
              </w:rPr>
              <w:br/>
            </w:r>
            <w:r>
              <w:rPr>
                <w:rFonts w:ascii="Arial" w:eastAsia="Times New Roman" w:hAnsi="Arial" w:cs="Arial"/>
                <w:sz w:val="20"/>
                <w:szCs w:val="20"/>
                <w:lang w:eastAsia="de-AT"/>
              </w:rPr>
              <w:br/>
            </w:r>
            <w:r w:rsidR="00CE26F7">
              <w:rPr>
                <w:rFonts w:ascii="Arial" w:eastAsia="Times New Roman" w:hAnsi="Arial" w:cs="Arial"/>
                <w:sz w:val="20"/>
                <w:szCs w:val="20"/>
                <w:lang w:eastAsia="de-AT"/>
              </w:rPr>
              <w:t xml:space="preserve">Günter Lang, Team </w:t>
            </w:r>
            <w:r w:rsidR="00903E40">
              <w:rPr>
                <w:rFonts w:ascii="Arial" w:eastAsia="Times New Roman" w:hAnsi="Arial" w:cs="Arial"/>
                <w:sz w:val="20"/>
                <w:szCs w:val="20"/>
                <w:lang w:eastAsia="de-AT"/>
              </w:rPr>
              <w:t xml:space="preserve">PopUp </w:t>
            </w:r>
            <w:proofErr w:type="spellStart"/>
            <w:r w:rsidR="00903E40">
              <w:rPr>
                <w:rFonts w:ascii="Arial" w:eastAsia="Times New Roman" w:hAnsi="Arial" w:cs="Arial"/>
                <w:sz w:val="20"/>
                <w:szCs w:val="20"/>
                <w:lang w:eastAsia="de-AT"/>
              </w:rPr>
              <w:t>dorm</w:t>
            </w:r>
            <w:r w:rsidR="00CE26F7">
              <w:rPr>
                <w:rFonts w:ascii="Arial" w:eastAsia="Times New Roman" w:hAnsi="Arial" w:cs="Arial"/>
                <w:sz w:val="20"/>
                <w:szCs w:val="20"/>
                <w:lang w:eastAsia="de-AT"/>
              </w:rPr>
              <w:t>s</w:t>
            </w:r>
            <w:proofErr w:type="spellEnd"/>
            <w:r w:rsidR="00CE26F7">
              <w:rPr>
                <w:rFonts w:ascii="Arial" w:eastAsia="Times New Roman" w:hAnsi="Arial" w:cs="Arial"/>
                <w:sz w:val="20"/>
                <w:szCs w:val="20"/>
                <w:lang w:eastAsia="de-AT"/>
              </w:rPr>
              <w:br/>
              <w:t xml:space="preserve">M: </w:t>
            </w:r>
            <w:hyperlink r:id="rId32" w:history="1">
              <w:r w:rsidR="00CE26F7" w:rsidRPr="008928E2">
                <w:rPr>
                  <w:rStyle w:val="Hyperlink"/>
                  <w:rFonts w:ascii="Arial" w:eastAsia="Times New Roman" w:hAnsi="Arial" w:cs="Arial"/>
                  <w:sz w:val="20"/>
                  <w:szCs w:val="20"/>
                  <w:lang w:eastAsia="de-AT"/>
                </w:rPr>
                <w:t>g.lang@langconsulting.at</w:t>
              </w:r>
            </w:hyperlink>
            <w:r w:rsidR="00CE26F7">
              <w:rPr>
                <w:rFonts w:ascii="Arial" w:eastAsia="Times New Roman" w:hAnsi="Arial" w:cs="Arial"/>
                <w:sz w:val="20"/>
                <w:szCs w:val="20"/>
                <w:lang w:eastAsia="de-AT"/>
              </w:rPr>
              <w:br/>
              <w:t xml:space="preserve">T: +43-650-900 20 40   </w:t>
            </w:r>
          </w:p>
          <w:p w14:paraId="2977CBD1" w14:textId="77777777" w:rsidR="00CE26F7" w:rsidRDefault="00AB63CC" w:rsidP="002217F3">
            <w:pPr>
              <w:pStyle w:val="StandardWeb"/>
              <w:rPr>
                <w:rFonts w:ascii="Arial" w:hAnsi="Arial" w:cs="Arial"/>
                <w:sz w:val="20"/>
                <w:szCs w:val="20"/>
              </w:rPr>
            </w:pPr>
            <w:r>
              <w:rPr>
                <w:rFonts w:ascii="Arial" w:hAnsi="Arial" w:cs="Arial"/>
                <w:noProof/>
                <w:sz w:val="20"/>
                <w:szCs w:val="20"/>
              </w:rPr>
              <w:drawing>
                <wp:inline distT="0" distB="0" distL="0" distR="0" wp14:anchorId="2FDB8397" wp14:editId="13540004">
                  <wp:extent cx="5435600" cy="3631481"/>
                  <wp:effectExtent l="0" t="0" r="0" b="7620"/>
                  <wp:docPr id="22" name="Grafik 22" descr="D:\LANG consulting\StudentenWH-PopUp\Auszeichnungen\FIABCI Prix Moskau 2019\Einreichung Original\ii+v PopUp dorms Photo credits by others\seestadt popup 25 - Daniel Hawe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NG consulting\StudentenWH-PopUp\Auszeichnungen\FIABCI Prix Moskau 2019\Einreichung Original\ii+v PopUp dorms Photo credits by others\seestadt popup 25 - Daniel Hawelka.jpg"/>
                          <pic:cNvPicPr>
                            <a:picLocks noChangeAspect="1" noChangeArrowheads="1"/>
                          </pic:cNvPicPr>
                        </pic:nvPicPr>
                        <pic:blipFill>
                          <a:blip r:embed="rId33" cstate="print">
                            <a:extLst>
                              <a:ext uri="{28A0092B-C50C-407E-A947-70E740481C1C}">
                                <a14:useLocalDpi xmlns:a14="http://schemas.microsoft.com/office/drawing/2010/main"/>
                              </a:ext>
                            </a:extLst>
                          </a:blip>
                          <a:srcRect/>
                          <a:stretch>
                            <a:fillRect/>
                          </a:stretch>
                        </pic:blipFill>
                        <pic:spPr bwMode="auto">
                          <a:xfrm>
                            <a:off x="0" y="0"/>
                            <a:ext cx="5437257" cy="3632588"/>
                          </a:xfrm>
                          <a:prstGeom prst="rect">
                            <a:avLst/>
                          </a:prstGeom>
                          <a:noFill/>
                          <a:ln>
                            <a:noFill/>
                          </a:ln>
                        </pic:spPr>
                      </pic:pic>
                    </a:graphicData>
                  </a:graphic>
                </wp:inline>
              </w:drawing>
            </w:r>
            <w:r>
              <w:rPr>
                <w:rFonts w:ascii="Arial" w:hAnsi="Arial" w:cs="Arial"/>
                <w:sz w:val="20"/>
                <w:szCs w:val="20"/>
              </w:rPr>
              <w:br/>
            </w:r>
            <w:r w:rsidR="00FE636B" w:rsidRPr="00FE636B">
              <w:rPr>
                <w:rFonts w:ascii="Arial" w:hAnsi="Arial" w:cs="Arial"/>
                <w:sz w:val="18"/>
                <w:szCs w:val="18"/>
              </w:rPr>
              <w:t xml:space="preserve">Bild 10: </w:t>
            </w:r>
            <w:r w:rsidR="00FE636B">
              <w:rPr>
                <w:rFonts w:ascii="Arial" w:hAnsi="Arial" w:cs="Arial"/>
                <w:sz w:val="18"/>
                <w:szCs w:val="18"/>
              </w:rPr>
              <w:t xml:space="preserve">PopUp </w:t>
            </w:r>
            <w:proofErr w:type="spellStart"/>
            <w:r w:rsidR="00FE636B">
              <w:rPr>
                <w:rFonts w:ascii="Arial" w:hAnsi="Arial" w:cs="Arial"/>
                <w:sz w:val="18"/>
                <w:szCs w:val="18"/>
              </w:rPr>
              <w:t>dorms</w:t>
            </w:r>
            <w:proofErr w:type="spellEnd"/>
            <w:r w:rsidR="00FE636B">
              <w:rPr>
                <w:rFonts w:ascii="Arial" w:hAnsi="Arial" w:cs="Arial"/>
                <w:sz w:val="18"/>
                <w:szCs w:val="18"/>
              </w:rPr>
              <w:t xml:space="preserve"> in der Abendstimmung, </w:t>
            </w:r>
            <w:r w:rsidRPr="00FE636B">
              <w:rPr>
                <w:rFonts w:ascii="Arial" w:hAnsi="Arial" w:cs="Arial"/>
                <w:sz w:val="18"/>
                <w:szCs w:val="18"/>
              </w:rPr>
              <w:t xml:space="preserve">Foto </w:t>
            </w:r>
            <w:proofErr w:type="spellStart"/>
            <w:r w:rsidRPr="00FE636B">
              <w:rPr>
                <w:rFonts w:ascii="Arial" w:hAnsi="Arial" w:cs="Arial"/>
                <w:sz w:val="18"/>
                <w:szCs w:val="18"/>
              </w:rPr>
              <w:t>credits</w:t>
            </w:r>
            <w:proofErr w:type="spellEnd"/>
            <w:r w:rsidRPr="00FE636B">
              <w:rPr>
                <w:rFonts w:ascii="Arial" w:hAnsi="Arial" w:cs="Arial"/>
                <w:sz w:val="18"/>
                <w:szCs w:val="18"/>
              </w:rPr>
              <w:t>: Daniel Hawelka</w:t>
            </w:r>
          </w:p>
        </w:tc>
        <w:tc>
          <w:tcPr>
            <w:tcW w:w="4606" w:type="dxa"/>
          </w:tcPr>
          <w:p w14:paraId="73D2D675" w14:textId="77777777" w:rsidR="00CE26F7" w:rsidRDefault="00CE26F7" w:rsidP="00561D0F">
            <w:pPr>
              <w:spacing w:before="100" w:beforeAutospacing="1" w:after="100" w:afterAutospacing="1"/>
              <w:rPr>
                <w:rFonts w:ascii="Arial" w:eastAsia="Times New Roman" w:hAnsi="Arial" w:cs="Arial"/>
                <w:sz w:val="20"/>
                <w:szCs w:val="20"/>
                <w:lang w:eastAsia="de-AT"/>
              </w:rPr>
            </w:pPr>
          </w:p>
        </w:tc>
      </w:tr>
    </w:tbl>
    <w:p w14:paraId="3D737C78" w14:textId="77777777" w:rsidR="00A32817" w:rsidRPr="0064492C" w:rsidRDefault="00A32817" w:rsidP="00AB63CC">
      <w:pPr>
        <w:spacing w:before="100" w:beforeAutospacing="1" w:after="100" w:afterAutospacing="1" w:line="240" w:lineRule="auto"/>
        <w:rPr>
          <w:rFonts w:ascii="Arial" w:eastAsia="Times New Roman" w:hAnsi="Arial" w:cs="Arial"/>
          <w:sz w:val="20"/>
          <w:szCs w:val="20"/>
          <w:lang w:eastAsia="de-AT"/>
        </w:rPr>
      </w:pPr>
    </w:p>
    <w:sectPr w:rsidR="00A32817" w:rsidRPr="0064492C" w:rsidSect="00146798">
      <w:headerReference w:type="default" r:id="rId3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3C685" w14:textId="77777777" w:rsidR="00B86906" w:rsidRDefault="00B86906" w:rsidP="005F79F9">
      <w:pPr>
        <w:spacing w:after="0" w:line="240" w:lineRule="auto"/>
      </w:pPr>
      <w:r>
        <w:separator/>
      </w:r>
    </w:p>
  </w:endnote>
  <w:endnote w:type="continuationSeparator" w:id="0">
    <w:p w14:paraId="4A4A1DE8" w14:textId="77777777" w:rsidR="00B86906" w:rsidRDefault="00B86906" w:rsidP="005F7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2E503" w14:textId="77777777" w:rsidR="00B86906" w:rsidRDefault="00B86906" w:rsidP="005F79F9">
      <w:pPr>
        <w:spacing w:after="0" w:line="240" w:lineRule="auto"/>
      </w:pPr>
      <w:r>
        <w:separator/>
      </w:r>
    </w:p>
  </w:footnote>
  <w:footnote w:type="continuationSeparator" w:id="0">
    <w:p w14:paraId="2E8EA1C6" w14:textId="77777777" w:rsidR="00B86906" w:rsidRDefault="00B86906" w:rsidP="005F7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18"/>
    </w:tblGrid>
    <w:tr w:rsidR="00B86171" w14:paraId="75FF0D32" w14:textId="77777777" w:rsidTr="00C75A38">
      <w:tc>
        <w:tcPr>
          <w:tcW w:w="6062" w:type="dxa"/>
        </w:tcPr>
        <w:p w14:paraId="7290C3EC" w14:textId="77777777" w:rsidR="00B86171" w:rsidRDefault="00B86171" w:rsidP="00C75A38">
          <w:pPr>
            <w:pStyle w:val="Kopfzeile"/>
          </w:pPr>
          <w:r w:rsidRPr="00B86171">
            <w:rPr>
              <w:b/>
            </w:rPr>
            <w:t xml:space="preserve">PM </w:t>
          </w:r>
          <w:r w:rsidR="00C75A38">
            <w:rPr>
              <w:b/>
            </w:rPr>
            <w:t>–</w:t>
          </w:r>
          <w:r w:rsidRPr="00B86171">
            <w:rPr>
              <w:b/>
            </w:rPr>
            <w:t xml:space="preserve"> </w:t>
          </w:r>
          <w:r w:rsidR="00C75A38" w:rsidRPr="00B86171">
            <w:rPr>
              <w:b/>
            </w:rPr>
            <w:t xml:space="preserve">PopUp </w:t>
          </w:r>
          <w:proofErr w:type="spellStart"/>
          <w:r w:rsidR="00C75A38" w:rsidRPr="00B86171">
            <w:rPr>
              <w:b/>
            </w:rPr>
            <w:t>dorms</w:t>
          </w:r>
          <w:proofErr w:type="spellEnd"/>
          <w:r w:rsidR="00C75A38">
            <w:rPr>
              <w:b/>
            </w:rPr>
            <w:t xml:space="preserve"> World Gold Winner für Leistbares Wohnen</w:t>
          </w:r>
          <w:r>
            <w:br/>
          </w:r>
          <w:r w:rsidRPr="00B86171">
            <w:t>Leistbares nachhaltiges Wohnen der Rekorde</w:t>
          </w:r>
          <w:r>
            <w:t xml:space="preserve">            </w:t>
          </w:r>
          <w:r>
            <w:br/>
            <w:t>Moskau/Wien/Schwanenstadt, 3.</w:t>
          </w:r>
          <w:r w:rsidR="00EA246A">
            <w:t>6</w:t>
          </w:r>
          <w:r>
            <w:t xml:space="preserve">.2019        Seite </w:t>
          </w:r>
          <w:r>
            <w:fldChar w:fldCharType="begin"/>
          </w:r>
          <w:r>
            <w:instrText>PAGE   \* MERGEFORMAT</w:instrText>
          </w:r>
          <w:r>
            <w:fldChar w:fldCharType="separate"/>
          </w:r>
          <w:r w:rsidR="00D26383" w:rsidRPr="00D26383">
            <w:rPr>
              <w:noProof/>
              <w:lang w:val="de-DE"/>
            </w:rPr>
            <w:t>1</w:t>
          </w:r>
          <w:r>
            <w:fldChar w:fldCharType="end"/>
          </w:r>
        </w:p>
      </w:tc>
      <w:tc>
        <w:tcPr>
          <w:tcW w:w="3118" w:type="dxa"/>
        </w:tcPr>
        <w:p w14:paraId="36B918F4" w14:textId="77777777" w:rsidR="00B86171" w:rsidRDefault="000D5D13" w:rsidP="00B86171">
          <w:pPr>
            <w:pStyle w:val="Kopfzeile"/>
            <w:jc w:val="right"/>
          </w:pPr>
          <w:r>
            <w:rPr>
              <w:noProof/>
              <w:lang w:eastAsia="de-AT"/>
            </w:rPr>
            <w:drawing>
              <wp:inline distT="0" distB="0" distL="0" distR="0" wp14:anchorId="337CD91A" wp14:editId="57A19BED">
                <wp:extent cx="877199" cy="558126"/>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Dorms_100mm_rgb_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604" cy="562201"/>
                        </a:xfrm>
                        <a:prstGeom prst="rect">
                          <a:avLst/>
                        </a:prstGeom>
                      </pic:spPr>
                    </pic:pic>
                  </a:graphicData>
                </a:graphic>
              </wp:inline>
            </w:drawing>
          </w:r>
          <w:r w:rsidR="001364D3">
            <w:t xml:space="preserve">           </w:t>
          </w:r>
          <w:r w:rsidR="00B86171">
            <w:rPr>
              <w:noProof/>
              <w:lang w:eastAsia="de-AT"/>
            </w:rPr>
            <w:drawing>
              <wp:inline distT="0" distB="0" distL="0" distR="0" wp14:anchorId="6DE7B8FF" wp14:editId="6DB11009">
                <wp:extent cx="558800" cy="5588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ward _gold.jpg"/>
                        <pic:cNvPicPr/>
                      </pic:nvPicPr>
                      <pic:blipFill>
                        <a:blip r:embed="rId2">
                          <a:extLst>
                            <a:ext uri="{28A0092B-C50C-407E-A947-70E740481C1C}">
                              <a14:useLocalDpi xmlns:a14="http://schemas.microsoft.com/office/drawing/2010/main" val="0"/>
                            </a:ext>
                          </a:extLst>
                        </a:blip>
                        <a:stretch>
                          <a:fillRect/>
                        </a:stretch>
                      </pic:blipFill>
                      <pic:spPr>
                        <a:xfrm>
                          <a:off x="0" y="0"/>
                          <a:ext cx="558923" cy="558923"/>
                        </a:xfrm>
                        <a:prstGeom prst="rect">
                          <a:avLst/>
                        </a:prstGeom>
                      </pic:spPr>
                    </pic:pic>
                  </a:graphicData>
                </a:graphic>
              </wp:inline>
            </w:drawing>
          </w:r>
        </w:p>
      </w:tc>
    </w:tr>
  </w:tbl>
  <w:p w14:paraId="54AA3F15" w14:textId="77777777" w:rsidR="005F79F9" w:rsidRDefault="005F79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B20"/>
    <w:multiLevelType w:val="hybridMultilevel"/>
    <w:tmpl w:val="AAFABE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8466F1E"/>
    <w:multiLevelType w:val="multilevel"/>
    <w:tmpl w:val="4EF6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E4442"/>
    <w:multiLevelType w:val="hybridMultilevel"/>
    <w:tmpl w:val="B8C02C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492"/>
    <w:rsid w:val="000060AE"/>
    <w:rsid w:val="00030CF0"/>
    <w:rsid w:val="00050444"/>
    <w:rsid w:val="000867DB"/>
    <w:rsid w:val="000A1722"/>
    <w:rsid w:val="000D216D"/>
    <w:rsid w:val="000D5D13"/>
    <w:rsid w:val="000E0CEE"/>
    <w:rsid w:val="001013D9"/>
    <w:rsid w:val="001106BC"/>
    <w:rsid w:val="001259E3"/>
    <w:rsid w:val="001364D3"/>
    <w:rsid w:val="00142D17"/>
    <w:rsid w:val="00146798"/>
    <w:rsid w:val="00146F62"/>
    <w:rsid w:val="00170F4E"/>
    <w:rsid w:val="00171E6D"/>
    <w:rsid w:val="00191FDC"/>
    <w:rsid w:val="001A33C4"/>
    <w:rsid w:val="001B672D"/>
    <w:rsid w:val="001C33D8"/>
    <w:rsid w:val="001E6F8E"/>
    <w:rsid w:val="002217F3"/>
    <w:rsid w:val="0022441E"/>
    <w:rsid w:val="0023572B"/>
    <w:rsid w:val="002430E2"/>
    <w:rsid w:val="00244231"/>
    <w:rsid w:val="00252EB6"/>
    <w:rsid w:val="002635CC"/>
    <w:rsid w:val="00264BEF"/>
    <w:rsid w:val="00282826"/>
    <w:rsid w:val="002837EE"/>
    <w:rsid w:val="002874E3"/>
    <w:rsid w:val="002B5B01"/>
    <w:rsid w:val="002C652A"/>
    <w:rsid w:val="002F002D"/>
    <w:rsid w:val="00303F69"/>
    <w:rsid w:val="00332E1B"/>
    <w:rsid w:val="00333B60"/>
    <w:rsid w:val="00340160"/>
    <w:rsid w:val="003403A7"/>
    <w:rsid w:val="0035642C"/>
    <w:rsid w:val="00357107"/>
    <w:rsid w:val="00361C23"/>
    <w:rsid w:val="003A3338"/>
    <w:rsid w:val="003B1492"/>
    <w:rsid w:val="003C5954"/>
    <w:rsid w:val="003C7A2E"/>
    <w:rsid w:val="003C7C8B"/>
    <w:rsid w:val="003F2EC5"/>
    <w:rsid w:val="0040436A"/>
    <w:rsid w:val="00422D75"/>
    <w:rsid w:val="00425408"/>
    <w:rsid w:val="0042712A"/>
    <w:rsid w:val="004314E6"/>
    <w:rsid w:val="00456D90"/>
    <w:rsid w:val="00481CE3"/>
    <w:rsid w:val="00484D71"/>
    <w:rsid w:val="00494E2F"/>
    <w:rsid w:val="004E5B6D"/>
    <w:rsid w:val="00501B42"/>
    <w:rsid w:val="00507125"/>
    <w:rsid w:val="00561D0F"/>
    <w:rsid w:val="00577799"/>
    <w:rsid w:val="005908A0"/>
    <w:rsid w:val="00593BD2"/>
    <w:rsid w:val="005971C7"/>
    <w:rsid w:val="005C33D4"/>
    <w:rsid w:val="005C7722"/>
    <w:rsid w:val="005D4A51"/>
    <w:rsid w:val="005F6D80"/>
    <w:rsid w:val="005F79F9"/>
    <w:rsid w:val="006138C6"/>
    <w:rsid w:val="00615D29"/>
    <w:rsid w:val="00634F8F"/>
    <w:rsid w:val="00642186"/>
    <w:rsid w:val="006441D9"/>
    <w:rsid w:val="0064492C"/>
    <w:rsid w:val="00654DE2"/>
    <w:rsid w:val="00666E3E"/>
    <w:rsid w:val="00673913"/>
    <w:rsid w:val="00694EFA"/>
    <w:rsid w:val="00697021"/>
    <w:rsid w:val="006A0DB1"/>
    <w:rsid w:val="006A11F8"/>
    <w:rsid w:val="006A1F8B"/>
    <w:rsid w:val="006D3A3E"/>
    <w:rsid w:val="006E093B"/>
    <w:rsid w:val="006E3142"/>
    <w:rsid w:val="007101A7"/>
    <w:rsid w:val="00712FD9"/>
    <w:rsid w:val="00726E06"/>
    <w:rsid w:val="0072745C"/>
    <w:rsid w:val="00730DBE"/>
    <w:rsid w:val="00746A9C"/>
    <w:rsid w:val="00756E2F"/>
    <w:rsid w:val="00757E34"/>
    <w:rsid w:val="00777F01"/>
    <w:rsid w:val="007906AF"/>
    <w:rsid w:val="007A7B6A"/>
    <w:rsid w:val="007B36AC"/>
    <w:rsid w:val="007B5289"/>
    <w:rsid w:val="007B52EE"/>
    <w:rsid w:val="007B57DF"/>
    <w:rsid w:val="007E431E"/>
    <w:rsid w:val="007E4D1A"/>
    <w:rsid w:val="008310D6"/>
    <w:rsid w:val="00834190"/>
    <w:rsid w:val="00844AAE"/>
    <w:rsid w:val="008779B3"/>
    <w:rsid w:val="00887007"/>
    <w:rsid w:val="008B550C"/>
    <w:rsid w:val="008D052C"/>
    <w:rsid w:val="009004F8"/>
    <w:rsid w:val="00901895"/>
    <w:rsid w:val="00903E40"/>
    <w:rsid w:val="009243BE"/>
    <w:rsid w:val="00926F5C"/>
    <w:rsid w:val="00931453"/>
    <w:rsid w:val="00943751"/>
    <w:rsid w:val="00954D83"/>
    <w:rsid w:val="00955BB3"/>
    <w:rsid w:val="00961ADD"/>
    <w:rsid w:val="0096240A"/>
    <w:rsid w:val="009669C1"/>
    <w:rsid w:val="00985FCB"/>
    <w:rsid w:val="009B6F89"/>
    <w:rsid w:val="009C0805"/>
    <w:rsid w:val="009C19FE"/>
    <w:rsid w:val="009E1DC9"/>
    <w:rsid w:val="00A015E2"/>
    <w:rsid w:val="00A32817"/>
    <w:rsid w:val="00A37378"/>
    <w:rsid w:val="00A410B0"/>
    <w:rsid w:val="00A42429"/>
    <w:rsid w:val="00A6046D"/>
    <w:rsid w:val="00A74F6F"/>
    <w:rsid w:val="00A801E9"/>
    <w:rsid w:val="00A9209F"/>
    <w:rsid w:val="00AA23A0"/>
    <w:rsid w:val="00AA5CF3"/>
    <w:rsid w:val="00AB63CC"/>
    <w:rsid w:val="00B23B9C"/>
    <w:rsid w:val="00B26F6C"/>
    <w:rsid w:val="00B36356"/>
    <w:rsid w:val="00B42214"/>
    <w:rsid w:val="00B64C57"/>
    <w:rsid w:val="00B7363D"/>
    <w:rsid w:val="00B75B66"/>
    <w:rsid w:val="00B84284"/>
    <w:rsid w:val="00B86171"/>
    <w:rsid w:val="00B86906"/>
    <w:rsid w:val="00B95526"/>
    <w:rsid w:val="00BB17EE"/>
    <w:rsid w:val="00BB306C"/>
    <w:rsid w:val="00BB6D97"/>
    <w:rsid w:val="00BC0F6E"/>
    <w:rsid w:val="00BE0766"/>
    <w:rsid w:val="00BF5BF8"/>
    <w:rsid w:val="00C01D92"/>
    <w:rsid w:val="00C13235"/>
    <w:rsid w:val="00C142F0"/>
    <w:rsid w:val="00C52773"/>
    <w:rsid w:val="00C62728"/>
    <w:rsid w:val="00C75A38"/>
    <w:rsid w:val="00C9415D"/>
    <w:rsid w:val="00CB501F"/>
    <w:rsid w:val="00CB50C6"/>
    <w:rsid w:val="00CC2AE8"/>
    <w:rsid w:val="00CD0B61"/>
    <w:rsid w:val="00CE26F7"/>
    <w:rsid w:val="00CF33D1"/>
    <w:rsid w:val="00D01F0B"/>
    <w:rsid w:val="00D1336D"/>
    <w:rsid w:val="00D26383"/>
    <w:rsid w:val="00D50716"/>
    <w:rsid w:val="00D65177"/>
    <w:rsid w:val="00D80821"/>
    <w:rsid w:val="00D8472E"/>
    <w:rsid w:val="00DD619E"/>
    <w:rsid w:val="00DE0C44"/>
    <w:rsid w:val="00DE1537"/>
    <w:rsid w:val="00DF2353"/>
    <w:rsid w:val="00E27684"/>
    <w:rsid w:val="00E55C89"/>
    <w:rsid w:val="00E73A62"/>
    <w:rsid w:val="00E7648A"/>
    <w:rsid w:val="00EA246A"/>
    <w:rsid w:val="00EA26F2"/>
    <w:rsid w:val="00EB2ADA"/>
    <w:rsid w:val="00EB3F4C"/>
    <w:rsid w:val="00EC6CA1"/>
    <w:rsid w:val="00EF3E60"/>
    <w:rsid w:val="00F04151"/>
    <w:rsid w:val="00F077AA"/>
    <w:rsid w:val="00F106F5"/>
    <w:rsid w:val="00F33B35"/>
    <w:rsid w:val="00F70E8B"/>
    <w:rsid w:val="00F71ABD"/>
    <w:rsid w:val="00FB2E4C"/>
    <w:rsid w:val="00FD68C8"/>
    <w:rsid w:val="00FE1147"/>
    <w:rsid w:val="00FE4EED"/>
    <w:rsid w:val="00FE636B"/>
    <w:rsid w:val="00FE6F84"/>
    <w:rsid w:val="00FF40EC"/>
    <w:rsid w:val="00FF4D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06CE1"/>
  <w15:docId w15:val="{7F72DE06-0646-481C-BBF5-C6DFE44B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492"/>
  </w:style>
  <w:style w:type="paragraph" w:styleId="berschrift1">
    <w:name w:val="heading 1"/>
    <w:basedOn w:val="Standard"/>
    <w:link w:val="berschrift1Zchn"/>
    <w:uiPriority w:val="9"/>
    <w:qFormat/>
    <w:rsid w:val="00F106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B149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D65177"/>
    <w:rPr>
      <w:color w:val="0000FF"/>
      <w:u w:val="single"/>
    </w:rPr>
  </w:style>
  <w:style w:type="paragraph" w:styleId="Sprechblasentext">
    <w:name w:val="Balloon Text"/>
    <w:basedOn w:val="Standard"/>
    <w:link w:val="SprechblasentextZchn"/>
    <w:uiPriority w:val="99"/>
    <w:semiHidden/>
    <w:unhideWhenUsed/>
    <w:rsid w:val="006449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492C"/>
    <w:rPr>
      <w:rFonts w:ascii="Tahoma" w:hAnsi="Tahoma" w:cs="Tahoma"/>
      <w:sz w:val="16"/>
      <w:szCs w:val="16"/>
    </w:rPr>
  </w:style>
  <w:style w:type="paragraph" w:styleId="Listenabsatz">
    <w:name w:val="List Paragraph"/>
    <w:basedOn w:val="Standard"/>
    <w:uiPriority w:val="34"/>
    <w:qFormat/>
    <w:rsid w:val="00A410B0"/>
    <w:pPr>
      <w:ind w:left="720"/>
      <w:contextualSpacing/>
    </w:pPr>
  </w:style>
  <w:style w:type="paragraph" w:styleId="HTMLVorformatiert">
    <w:name w:val="HTML Preformatted"/>
    <w:basedOn w:val="Standard"/>
    <w:link w:val="HTMLVorformatiertZchn"/>
    <w:uiPriority w:val="99"/>
    <w:unhideWhenUsed/>
    <w:rsid w:val="005F6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5F6D80"/>
    <w:rPr>
      <w:rFonts w:ascii="Courier New" w:eastAsia="Times New Roman" w:hAnsi="Courier New" w:cs="Courier New"/>
      <w:sz w:val="20"/>
      <w:szCs w:val="20"/>
      <w:lang w:eastAsia="de-AT"/>
    </w:rPr>
  </w:style>
  <w:style w:type="paragraph" w:styleId="Kopfzeile">
    <w:name w:val="header"/>
    <w:basedOn w:val="Standard"/>
    <w:link w:val="KopfzeileZchn"/>
    <w:uiPriority w:val="99"/>
    <w:unhideWhenUsed/>
    <w:rsid w:val="005F79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79F9"/>
  </w:style>
  <w:style w:type="paragraph" w:styleId="Fuzeile">
    <w:name w:val="footer"/>
    <w:basedOn w:val="Standard"/>
    <w:link w:val="FuzeileZchn"/>
    <w:uiPriority w:val="99"/>
    <w:unhideWhenUsed/>
    <w:rsid w:val="005F79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79F9"/>
  </w:style>
  <w:style w:type="table" w:styleId="Tabellenraster">
    <w:name w:val="Table Grid"/>
    <w:basedOn w:val="NormaleTabelle"/>
    <w:uiPriority w:val="59"/>
    <w:rsid w:val="00CE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f-detail-projekt-datarow">
    <w:name w:val="huf-detail-projekt-datarow"/>
    <w:basedOn w:val="Absatz-Standardschriftart"/>
    <w:rsid w:val="00AA5CF3"/>
  </w:style>
  <w:style w:type="character" w:customStyle="1" w:styleId="huf-detail-projekt-label">
    <w:name w:val="huf-detail-projekt-label"/>
    <w:basedOn w:val="Absatz-Standardschriftart"/>
    <w:rsid w:val="00AA5CF3"/>
  </w:style>
  <w:style w:type="character" w:customStyle="1" w:styleId="huf-detail-projekt-data">
    <w:name w:val="huf-detail-projekt-data"/>
    <w:basedOn w:val="Absatz-Standardschriftart"/>
    <w:rsid w:val="00AA5CF3"/>
  </w:style>
  <w:style w:type="paragraph" w:styleId="Textkrper">
    <w:name w:val="Body Text"/>
    <w:basedOn w:val="Standard"/>
    <w:link w:val="TextkrperZchn"/>
    <w:uiPriority w:val="99"/>
    <w:semiHidden/>
    <w:unhideWhenUsed/>
    <w:rsid w:val="00170F4E"/>
    <w:pPr>
      <w:spacing w:after="120" w:line="259" w:lineRule="auto"/>
    </w:pPr>
  </w:style>
  <w:style w:type="character" w:customStyle="1" w:styleId="TextkrperZchn">
    <w:name w:val="Textkörper Zchn"/>
    <w:basedOn w:val="Absatz-Standardschriftart"/>
    <w:link w:val="Textkrper"/>
    <w:uiPriority w:val="99"/>
    <w:semiHidden/>
    <w:rsid w:val="00170F4E"/>
  </w:style>
  <w:style w:type="character" w:customStyle="1" w:styleId="berschrift1Zchn">
    <w:name w:val="Überschrift 1 Zchn"/>
    <w:basedOn w:val="Absatz-Standardschriftart"/>
    <w:link w:val="berschrift1"/>
    <w:uiPriority w:val="9"/>
    <w:rsid w:val="00F106F5"/>
    <w:rPr>
      <w:rFonts w:ascii="Times New Roman" w:eastAsia="Times New Roman" w:hAnsi="Times New Roman" w:cs="Times New Roman"/>
      <w:b/>
      <w:bCs/>
      <w:kern w:val="36"/>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5506">
      <w:bodyDiv w:val="1"/>
      <w:marLeft w:val="0"/>
      <w:marRight w:val="0"/>
      <w:marTop w:val="0"/>
      <w:marBottom w:val="0"/>
      <w:divBdr>
        <w:top w:val="none" w:sz="0" w:space="0" w:color="auto"/>
        <w:left w:val="none" w:sz="0" w:space="0" w:color="auto"/>
        <w:bottom w:val="none" w:sz="0" w:space="0" w:color="auto"/>
        <w:right w:val="none" w:sz="0" w:space="0" w:color="auto"/>
      </w:divBdr>
    </w:div>
    <w:div w:id="413402151">
      <w:bodyDiv w:val="1"/>
      <w:marLeft w:val="0"/>
      <w:marRight w:val="0"/>
      <w:marTop w:val="0"/>
      <w:marBottom w:val="0"/>
      <w:divBdr>
        <w:top w:val="none" w:sz="0" w:space="0" w:color="auto"/>
        <w:left w:val="none" w:sz="0" w:space="0" w:color="auto"/>
        <w:bottom w:val="none" w:sz="0" w:space="0" w:color="auto"/>
        <w:right w:val="none" w:sz="0" w:space="0" w:color="auto"/>
      </w:divBdr>
    </w:div>
    <w:div w:id="688028521">
      <w:bodyDiv w:val="1"/>
      <w:marLeft w:val="0"/>
      <w:marRight w:val="0"/>
      <w:marTop w:val="0"/>
      <w:marBottom w:val="0"/>
      <w:divBdr>
        <w:top w:val="none" w:sz="0" w:space="0" w:color="auto"/>
        <w:left w:val="none" w:sz="0" w:space="0" w:color="auto"/>
        <w:bottom w:val="none" w:sz="0" w:space="0" w:color="auto"/>
        <w:right w:val="none" w:sz="0" w:space="0" w:color="auto"/>
      </w:divBdr>
    </w:div>
    <w:div w:id="952444738">
      <w:bodyDiv w:val="1"/>
      <w:marLeft w:val="0"/>
      <w:marRight w:val="0"/>
      <w:marTop w:val="0"/>
      <w:marBottom w:val="0"/>
      <w:divBdr>
        <w:top w:val="none" w:sz="0" w:space="0" w:color="auto"/>
        <w:left w:val="none" w:sz="0" w:space="0" w:color="auto"/>
        <w:bottom w:val="none" w:sz="0" w:space="0" w:color="auto"/>
        <w:right w:val="none" w:sz="0" w:space="0" w:color="auto"/>
      </w:divBdr>
    </w:div>
    <w:div w:id="1121803789">
      <w:bodyDiv w:val="1"/>
      <w:marLeft w:val="0"/>
      <w:marRight w:val="0"/>
      <w:marTop w:val="0"/>
      <w:marBottom w:val="0"/>
      <w:divBdr>
        <w:top w:val="none" w:sz="0" w:space="0" w:color="auto"/>
        <w:left w:val="none" w:sz="0" w:space="0" w:color="auto"/>
        <w:bottom w:val="none" w:sz="0" w:space="0" w:color="auto"/>
        <w:right w:val="none" w:sz="0" w:space="0" w:color="auto"/>
      </w:divBdr>
    </w:div>
    <w:div w:id="1247422757">
      <w:bodyDiv w:val="1"/>
      <w:marLeft w:val="0"/>
      <w:marRight w:val="0"/>
      <w:marTop w:val="0"/>
      <w:marBottom w:val="0"/>
      <w:divBdr>
        <w:top w:val="none" w:sz="0" w:space="0" w:color="auto"/>
        <w:left w:val="none" w:sz="0" w:space="0" w:color="auto"/>
        <w:bottom w:val="none" w:sz="0" w:space="0" w:color="auto"/>
        <w:right w:val="none" w:sz="0" w:space="0" w:color="auto"/>
      </w:divBdr>
    </w:div>
    <w:div w:id="13330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housing.oead.at/de/unterkuenfte/detailansicht-de/details?view=application&amp;object_id=341" TargetMode="External"/><Relationship Id="rId26" Type="http://schemas.openxmlformats.org/officeDocument/2006/relationships/hyperlink" Target="https://youtu.be/4GdAMxYE0Fo" TargetMode="External"/><Relationship Id="rId3" Type="http://schemas.openxmlformats.org/officeDocument/2006/relationships/styles" Target="styles.xml"/><Relationship Id="rId21" Type="http://schemas.openxmlformats.org/officeDocument/2006/relationships/hyperlink" Target="http://www.obermayr.at/de/hom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wbv-gpa.at/" TargetMode="External"/><Relationship Id="rId25" Type="http://schemas.openxmlformats.org/officeDocument/2006/relationships/hyperlink" Target="http://www.langconsulting.at" TargetMode="External"/><Relationship Id="rId33"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f2-architekten.at/" TargetMode="External"/><Relationship Id="rId29" Type="http://schemas.openxmlformats.org/officeDocument/2006/relationships/hyperlink" Target="http://www.home4students.at/de/wohnen/studentenheime-wien/popup-dorms-seestadt-asper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pichlerluft.at/" TargetMode="External"/><Relationship Id="rId32" Type="http://schemas.openxmlformats.org/officeDocument/2006/relationships/hyperlink" Target="mailto:g.lang@langconsulting.at"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sundp.at/" TargetMode="External"/><Relationship Id="rId28" Type="http://schemas.openxmlformats.org/officeDocument/2006/relationships/hyperlink" Target="https://youtu.be/i82SQeHSJ9s"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home4students.at/" TargetMode="External"/><Relationship Id="rId31" Type="http://schemas.openxmlformats.org/officeDocument/2006/relationships/hyperlink" Target="http://www.langconsulting.at/index.php/de/publikationen/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gruenraum.eu/" TargetMode="External"/><Relationship Id="rId27" Type="http://schemas.openxmlformats.org/officeDocument/2006/relationships/hyperlink" Target="https://youtu.be/fV4eyTZIsSg" TargetMode="External"/><Relationship Id="rId30" Type="http://schemas.openxmlformats.org/officeDocument/2006/relationships/hyperlink" Target="http://housing.oead.at/de/unterkuenfte/detailansicht-de/details?view=application&amp;object_id=341"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C23E0-124C-47C3-86A5-A7B85EE3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8538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Günter Lang</dc:creator>
  <cp:lastModifiedBy>Markus Lang</cp:lastModifiedBy>
  <cp:revision>9</cp:revision>
  <cp:lastPrinted>2019-06-04T12:01:00Z</cp:lastPrinted>
  <dcterms:created xsi:type="dcterms:W3CDTF">2019-06-03T19:31:00Z</dcterms:created>
  <dcterms:modified xsi:type="dcterms:W3CDTF">2019-06-04T12:03:00Z</dcterms:modified>
</cp:coreProperties>
</file>